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413D" w14:textId="307FA800" w:rsidR="00E52DFA" w:rsidRPr="00397F02" w:rsidRDefault="00A7563A" w:rsidP="00210602">
      <w:pPr>
        <w:ind w:left="141" w:hangingChars="64" w:hanging="141"/>
        <w:rPr>
          <w:rFonts w:ascii="ＭＳ Ｐゴシック" w:eastAsia="ＭＳ Ｐゴシック" w:hAnsi="ＭＳ Ｐゴシック" w:cs="ＭＳ Ｐゴシック"/>
          <w:b/>
          <w:color w:val="000000"/>
          <w:kern w:val="0"/>
          <w:sz w:val="22"/>
        </w:rPr>
      </w:pPr>
      <w:r w:rsidRPr="00397F02">
        <w:rPr>
          <w:rFonts w:ascii="ＭＳ Ｐゴシック" w:eastAsia="ＭＳ Ｐゴシック" w:hAnsi="ＭＳ Ｐゴシック" w:cs="ＭＳ Ｐゴシック" w:hint="eastAsia"/>
          <w:b/>
          <w:color w:val="000000"/>
          <w:kern w:val="0"/>
          <w:sz w:val="22"/>
        </w:rPr>
        <w:t>人格特性が会話中の皮膚温におよぼす影響</w:t>
      </w:r>
    </w:p>
    <w:p w14:paraId="4275E70A" w14:textId="26ABDF08" w:rsidR="00CD6657" w:rsidRPr="00397F02" w:rsidRDefault="00CD6657" w:rsidP="00180C8D">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FF0000"/>
          <w:kern w:val="0"/>
          <w:sz w:val="22"/>
        </w:rPr>
        <w:t>話題リストの内容</w:t>
      </w:r>
      <w:r w:rsidRPr="003E7A91">
        <w:rPr>
          <w:rFonts w:ascii="ＭＳ Ｐ明朝" w:eastAsia="ＭＳ Ｐ明朝" w:hAnsi="ＭＳ Ｐ明朝" w:cs="ＭＳ Ｐゴシック" w:hint="eastAsia"/>
          <w:color w:val="000000"/>
          <w:kern w:val="0"/>
          <w:sz w:val="22"/>
        </w:rPr>
        <w:t>について気になった。それによっては</w:t>
      </w:r>
      <w:r w:rsidR="007870DF">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すぐ会話は終わるだろうし、</w:t>
      </w:r>
      <w:r w:rsidR="007870DF">
        <w:rPr>
          <w:rFonts w:ascii="ＭＳ Ｐ明朝" w:eastAsia="ＭＳ Ｐ明朝" w:hAnsi="ＭＳ Ｐ明朝" w:cs="ＭＳ Ｐゴシック" w:hint="eastAsia"/>
          <w:color w:val="000000"/>
          <w:kern w:val="0"/>
          <w:sz w:val="22"/>
        </w:rPr>
        <w:t>いか</w:t>
      </w:r>
      <w:r w:rsidRPr="003E7A91">
        <w:rPr>
          <w:rFonts w:ascii="ＭＳ Ｐ明朝" w:eastAsia="ＭＳ Ｐ明朝" w:hAnsi="ＭＳ Ｐ明朝" w:cs="ＭＳ Ｐゴシック" w:hint="eastAsia"/>
          <w:color w:val="000000"/>
          <w:kern w:val="0"/>
          <w:sz w:val="22"/>
        </w:rPr>
        <w:t>に会話を続けようにもその展開具合によってはかなり差が出るのではないか</w:t>
      </w:r>
      <w:r w:rsidRPr="00397F02">
        <w:rPr>
          <w:rFonts w:ascii="ＭＳ Ｐ明朝" w:eastAsia="ＭＳ Ｐ明朝" w:hAnsi="ＭＳ Ｐ明朝" w:cs="ＭＳ Ｐゴシック" w:hint="eastAsia"/>
          <w:color w:val="000000"/>
          <w:kern w:val="0"/>
          <w:sz w:val="22"/>
        </w:rPr>
        <w:t>。</w:t>
      </w:r>
    </w:p>
    <w:p w14:paraId="1CD85844" w14:textId="41EBD404" w:rsidR="00DF6009" w:rsidRPr="00397F02" w:rsidRDefault="00DF6009" w:rsidP="00180C8D">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人格特性が会話中の皮膚温におよぼす影響については、改善点として</w:t>
      </w:r>
      <w:r w:rsidRPr="003E7A91">
        <w:rPr>
          <w:rFonts w:ascii="ＭＳ Ｐ明朝" w:eastAsia="ＭＳ Ｐ明朝" w:hAnsi="ＭＳ Ｐ明朝" w:cs="ＭＳ Ｐゴシック" w:hint="eastAsia"/>
          <w:color w:val="FF0000"/>
          <w:kern w:val="0"/>
          <w:sz w:val="22"/>
        </w:rPr>
        <w:t>相手の話しやすさや態度などの印象</w:t>
      </w:r>
      <w:r w:rsidRPr="003E7A91">
        <w:rPr>
          <w:rFonts w:ascii="ＭＳ Ｐ明朝" w:eastAsia="ＭＳ Ｐ明朝" w:hAnsi="ＭＳ Ｐ明朝" w:cs="ＭＳ Ｐゴシック" w:hint="eastAsia"/>
          <w:color w:val="000000"/>
          <w:kern w:val="0"/>
          <w:sz w:val="22"/>
        </w:rPr>
        <w:t>も結果に影響するのではないかと考え、評定してもらう必要があったのではないかと考えた。</w:t>
      </w:r>
    </w:p>
    <w:p w14:paraId="75C0B292" w14:textId="77777777" w:rsidR="00DE0203" w:rsidRPr="00397F02" w:rsidRDefault="00DE0203" w:rsidP="00DE0203">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FF0000"/>
          <w:kern w:val="0"/>
          <w:sz w:val="22"/>
        </w:rPr>
        <w:t>会話内容についても明記</w:t>
      </w:r>
      <w:r w:rsidRPr="003E7A91">
        <w:rPr>
          <w:rFonts w:ascii="ＭＳ Ｐ明朝" w:eastAsia="ＭＳ Ｐ明朝" w:hAnsi="ＭＳ Ｐ明朝" w:cs="ＭＳ Ｐゴシック" w:hint="eastAsia"/>
          <w:color w:val="000000"/>
          <w:kern w:val="0"/>
          <w:sz w:val="22"/>
        </w:rPr>
        <w:t>しておくと再現性のある実験になったと思います。</w:t>
      </w:r>
    </w:p>
    <w:p w14:paraId="32D58E32" w14:textId="153F4470" w:rsidR="008A1F12" w:rsidRPr="00397F02" w:rsidRDefault="002C3FD2" w:rsidP="00180C8D">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まだ自分のストレスなどを把握できていない</w:t>
      </w:r>
      <w:r w:rsidRPr="003E7A91">
        <w:rPr>
          <w:rFonts w:ascii="ＭＳ Ｐ明朝" w:eastAsia="ＭＳ Ｐ明朝" w:hAnsi="ＭＳ Ｐ明朝" w:cs="ＭＳ Ｐゴシック" w:hint="eastAsia"/>
          <w:color w:val="FF0000"/>
          <w:kern w:val="0"/>
          <w:sz w:val="22"/>
        </w:rPr>
        <w:t>小学生などに実施</w:t>
      </w:r>
      <w:r w:rsidRPr="003E7A91">
        <w:rPr>
          <w:rFonts w:ascii="ＭＳ Ｐ明朝" w:eastAsia="ＭＳ Ｐ明朝" w:hAnsi="ＭＳ Ｐ明朝" w:cs="ＭＳ Ｐゴシック" w:hint="eastAsia"/>
          <w:color w:val="000000"/>
          <w:kern w:val="0"/>
          <w:sz w:val="22"/>
        </w:rPr>
        <w:t>し、この結果をもとにサポートしていけるのではないかと考えた。</w:t>
      </w:r>
    </w:p>
    <w:p w14:paraId="520C0EFE" w14:textId="77777777" w:rsidR="00397F02" w:rsidRPr="00397F02" w:rsidRDefault="00397F02" w:rsidP="00397F02">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・会話による緊張と人格特性の関係がわかれば、看護師や介護士などの対人コミュニケーションの機会が多い業種において、</w:t>
      </w:r>
      <w:r w:rsidRPr="00A70E6A">
        <w:rPr>
          <w:rFonts w:ascii="ＭＳ Ｐ明朝" w:eastAsia="ＭＳ Ｐ明朝" w:hAnsi="ＭＳ Ｐ明朝" w:cs="ＭＳ Ｐゴシック" w:hint="eastAsia"/>
          <w:color w:val="FF0000"/>
          <w:kern w:val="0"/>
          <w:sz w:val="22"/>
        </w:rPr>
        <w:t>クライアントに応じて適した人材を選出することができる</w:t>
      </w:r>
      <w:r w:rsidRPr="00397F02">
        <w:rPr>
          <w:rFonts w:ascii="ＭＳ Ｐ明朝" w:eastAsia="ＭＳ Ｐ明朝" w:hAnsi="ＭＳ Ｐ明朝" w:cs="ＭＳ Ｐゴシック" w:hint="eastAsia"/>
          <w:color w:val="000000"/>
          <w:kern w:val="0"/>
          <w:sz w:val="22"/>
        </w:rPr>
        <w:t>のではないか。</w:t>
      </w:r>
    </w:p>
    <w:p w14:paraId="1778A48B" w14:textId="2608363E" w:rsidR="00D04E4B" w:rsidRPr="00397F02" w:rsidRDefault="00041D8A" w:rsidP="00180C8D">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性格に合わせた会話術の発明やその部下の性格に合わせた接し方といった</w:t>
      </w:r>
      <w:r w:rsidRPr="003E7A91">
        <w:rPr>
          <w:rFonts w:ascii="ＭＳ Ｐ明朝" w:eastAsia="ＭＳ Ｐ明朝" w:hAnsi="ＭＳ Ｐ明朝" w:cs="ＭＳ Ｐゴシック" w:hint="eastAsia"/>
          <w:color w:val="FF0000"/>
          <w:kern w:val="0"/>
          <w:sz w:val="22"/>
        </w:rPr>
        <w:t>産業心理学への応用が期待できる</w:t>
      </w:r>
      <w:r w:rsidRPr="003E7A91">
        <w:rPr>
          <w:rFonts w:ascii="ＭＳ Ｐ明朝" w:eastAsia="ＭＳ Ｐ明朝" w:hAnsi="ＭＳ Ｐ明朝" w:cs="ＭＳ Ｐゴシック" w:hint="eastAsia"/>
          <w:color w:val="000000"/>
          <w:kern w:val="0"/>
          <w:sz w:val="22"/>
        </w:rPr>
        <w:t>と考えました。</w:t>
      </w:r>
      <w:r w:rsidRPr="003E7A91">
        <w:rPr>
          <w:rFonts w:ascii="ＭＳ Ｐ明朝" w:eastAsia="ＭＳ Ｐ明朝" w:hAnsi="ＭＳ Ｐ明朝" w:cs="ＭＳ Ｐゴシック" w:hint="eastAsia"/>
          <w:color w:val="000000"/>
          <w:kern w:val="0"/>
          <w:sz w:val="22"/>
        </w:rPr>
        <w:br/>
      </w:r>
      <w:r w:rsidR="008A1F12" w:rsidRPr="00397F02">
        <w:rPr>
          <w:rFonts w:ascii="ＭＳ Ｐ明朝" w:eastAsia="ＭＳ Ｐ明朝" w:hAnsi="ＭＳ Ｐ明朝" w:cs="ＭＳ Ｐゴシック" w:hint="eastAsia"/>
          <w:color w:val="000000"/>
          <w:kern w:val="0"/>
          <w:sz w:val="22"/>
        </w:rPr>
        <w:t>・</w:t>
      </w:r>
      <w:r w:rsidR="008A1F12" w:rsidRPr="003E7A91">
        <w:rPr>
          <w:rFonts w:ascii="ＭＳ Ｐ明朝" w:eastAsia="ＭＳ Ｐ明朝" w:hAnsi="ＭＳ Ｐ明朝" w:cs="ＭＳ Ｐゴシック" w:hint="eastAsia"/>
          <w:color w:val="000000"/>
          <w:kern w:val="0"/>
          <w:sz w:val="22"/>
        </w:rPr>
        <w:t>会話に関する研究から様々な可能性が見えてきて面白かった。</w:t>
      </w:r>
      <w:r w:rsidR="008A1F12" w:rsidRPr="003E7A91">
        <w:rPr>
          <w:rFonts w:ascii="ＭＳ Ｐ明朝" w:eastAsia="ＭＳ Ｐ明朝" w:hAnsi="ＭＳ Ｐ明朝" w:cs="ＭＳ Ｐゴシック" w:hint="eastAsia"/>
          <w:color w:val="FF0000"/>
          <w:kern w:val="0"/>
          <w:sz w:val="22"/>
        </w:rPr>
        <w:t>開放性が高い人は変化を好む特性を持つ</w:t>
      </w:r>
      <w:r w:rsidR="008A1F12" w:rsidRPr="003E7A91">
        <w:rPr>
          <w:rFonts w:ascii="ＭＳ Ｐ明朝" w:eastAsia="ＭＳ Ｐ明朝" w:hAnsi="ＭＳ Ｐ明朝" w:cs="ＭＳ Ｐゴシック" w:hint="eastAsia"/>
          <w:color w:val="000000"/>
          <w:kern w:val="0"/>
          <w:sz w:val="22"/>
        </w:rPr>
        <w:t>ため、例えばハラハラドキドキするようなどんでん返しの多い映画を鑑賞させて皮膚温をはかるといった実験をしたら、結果が分かりやすく現れるのではないかと考えられ興味深かった。</w:t>
      </w:r>
    </w:p>
    <w:p w14:paraId="668C4622" w14:textId="77777777" w:rsidR="00CC6D90" w:rsidRPr="00397F02" w:rsidRDefault="00D04E4B" w:rsidP="00180C8D">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人格特性の違い、特に映画の世界に入りやすく没入感を味わいやすい特徴がある開放性が高い人と他の人格特性を持つ人とで、</w:t>
      </w:r>
      <w:r w:rsidRPr="003E7A91">
        <w:rPr>
          <w:rFonts w:ascii="ＭＳ Ｐ明朝" w:eastAsia="ＭＳ Ｐ明朝" w:hAnsi="ＭＳ Ｐ明朝" w:cs="ＭＳ Ｐゴシック" w:hint="eastAsia"/>
          <w:color w:val="FF0000"/>
          <w:kern w:val="0"/>
          <w:sz w:val="22"/>
        </w:rPr>
        <w:t>映画やその主人公らが表現する臨場感が身体反応にも影響されやすいのではないか</w:t>
      </w:r>
      <w:r w:rsidRPr="003E7A91">
        <w:rPr>
          <w:rFonts w:ascii="ＭＳ Ｐ明朝" w:eastAsia="ＭＳ Ｐ明朝" w:hAnsi="ＭＳ Ｐ明朝" w:cs="ＭＳ Ｐゴシック" w:hint="eastAsia"/>
          <w:color w:val="000000"/>
          <w:kern w:val="0"/>
          <w:sz w:val="22"/>
        </w:rPr>
        <w:t>という研究は是非とも測定してみたいと感じた。</w:t>
      </w:r>
    </w:p>
    <w:p w14:paraId="0F317E30" w14:textId="4CA96AA2" w:rsidR="00923872" w:rsidRPr="00397F02" w:rsidRDefault="00F67548" w:rsidP="00180C8D">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神経症傾向』で慢性的なストレスによって生理指標に変化が現れづらいといったような言及がされていましたが、そうなると生理指標を図る上でかなりの障害になると感じました。やはり生理指標を扱う実験では、</w:t>
      </w:r>
      <w:r w:rsidRPr="003E7A91">
        <w:rPr>
          <w:rFonts w:ascii="ＭＳ Ｐ明朝" w:eastAsia="ＭＳ Ｐ明朝" w:hAnsi="ＭＳ Ｐ明朝" w:cs="ＭＳ Ｐゴシック" w:hint="eastAsia"/>
          <w:color w:val="FF0000"/>
          <w:kern w:val="0"/>
          <w:sz w:val="22"/>
        </w:rPr>
        <w:t>本人の日頃のストレス度といった事を考慮に入れなくてはならないのでしょうか</w:t>
      </w:r>
      <w:r w:rsidRPr="003E7A91">
        <w:rPr>
          <w:rFonts w:ascii="ＭＳ Ｐ明朝" w:eastAsia="ＭＳ Ｐ明朝" w:hAnsi="ＭＳ Ｐ明朝" w:cs="ＭＳ Ｐゴシック" w:hint="eastAsia"/>
          <w:color w:val="000000"/>
          <w:kern w:val="0"/>
          <w:sz w:val="22"/>
        </w:rPr>
        <w:t>。</w:t>
      </w:r>
    </w:p>
    <w:p w14:paraId="1A6CA876" w14:textId="77777777" w:rsidR="00923872" w:rsidRPr="00397F02" w:rsidRDefault="00923872">
      <w:pPr>
        <w:widowControl/>
        <w:jc w:val="left"/>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color w:val="000000"/>
          <w:kern w:val="0"/>
          <w:sz w:val="22"/>
        </w:rPr>
        <w:br w:type="page"/>
      </w:r>
    </w:p>
    <w:p w14:paraId="71562910" w14:textId="3579B3BD" w:rsidR="007943D6" w:rsidRPr="00F9288B" w:rsidRDefault="000D4B7F" w:rsidP="00210602">
      <w:pPr>
        <w:ind w:left="141" w:hangingChars="64" w:hanging="141"/>
        <w:rPr>
          <w:rFonts w:ascii="ＭＳ Ｐゴシック" w:eastAsia="ＭＳ Ｐゴシック" w:hAnsi="ＭＳ Ｐゴシック" w:cs="ＭＳ Ｐゴシック"/>
          <w:b/>
          <w:color w:val="000000"/>
          <w:kern w:val="0"/>
          <w:sz w:val="22"/>
        </w:rPr>
      </w:pPr>
      <w:r w:rsidRPr="00F9288B">
        <w:rPr>
          <w:rFonts w:ascii="ＭＳ Ｐゴシック" w:eastAsia="ＭＳ Ｐゴシック" w:hAnsi="ＭＳ Ｐゴシック" w:cs="ＭＳ Ｐゴシック" w:hint="eastAsia"/>
          <w:b/>
          <w:color w:val="000000"/>
          <w:kern w:val="0"/>
          <w:sz w:val="22"/>
        </w:rPr>
        <w:lastRenderedPageBreak/>
        <w:t>会話内容が生理・心理指標に与えるストレス負荷の検討</w:t>
      </w:r>
    </w:p>
    <w:p w14:paraId="18F12FE8" w14:textId="3D87A19F" w:rsidR="00034F53" w:rsidRPr="00397F02" w:rsidRDefault="00034F53" w:rsidP="00210602">
      <w:pPr>
        <w:ind w:left="141" w:hangingChars="64" w:hanging="141"/>
        <w:rPr>
          <w:rFonts w:ascii="ＭＳ Ｐ明朝" w:eastAsia="ＭＳ Ｐ明朝" w:hAnsi="ＭＳ Ｐ明朝" w:cs="ＭＳ Ｐゴシック" w:hint="eastAsia"/>
          <w:b/>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FF0000"/>
          <w:kern w:val="0"/>
          <w:sz w:val="22"/>
        </w:rPr>
        <w:t>ポジティブ感情</w:t>
      </w:r>
      <w:r w:rsidRPr="003E7A91">
        <w:rPr>
          <w:rFonts w:ascii="ＭＳ Ｐ明朝" w:eastAsia="ＭＳ Ｐ明朝" w:hAnsi="ＭＳ Ｐ明朝" w:cs="ＭＳ Ｐゴシック" w:hint="eastAsia"/>
          <w:color w:val="000000"/>
          <w:kern w:val="0"/>
          <w:sz w:val="22"/>
        </w:rPr>
        <w:t>において、</w:t>
      </w:r>
      <w:r w:rsidRPr="003E7A91">
        <w:rPr>
          <w:rFonts w:ascii="ＭＳ Ｐ明朝" w:eastAsia="ＭＳ Ｐ明朝" w:hAnsi="ＭＳ Ｐ明朝" w:cs="ＭＳ Ｐゴシック" w:hint="eastAsia"/>
          <w:color w:val="FF0000"/>
          <w:kern w:val="0"/>
          <w:sz w:val="22"/>
        </w:rPr>
        <w:t>高関心の内容のものは課題期に高い水準</w:t>
      </w:r>
      <w:r w:rsidRPr="003E7A91">
        <w:rPr>
          <w:rFonts w:ascii="ＭＳ Ｐ明朝" w:eastAsia="ＭＳ Ｐ明朝" w:hAnsi="ＭＳ Ｐ明朝" w:cs="ＭＳ Ｐゴシック" w:hint="eastAsia"/>
          <w:color w:val="000000"/>
          <w:kern w:val="0"/>
          <w:sz w:val="22"/>
        </w:rPr>
        <w:t>を示しており、低関心の内容のものと比べると顕著に差が見られるという結果になったことも印象深かったです。</w:t>
      </w:r>
    </w:p>
    <w:p w14:paraId="0B314189" w14:textId="4A2CC78B" w:rsidR="00883316" w:rsidRPr="00397F02" w:rsidRDefault="00E002C7" w:rsidP="00881C15">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b/>
          <w:color w:val="000000"/>
          <w:kern w:val="0"/>
          <w:sz w:val="22"/>
        </w:rPr>
        <w:t>・</w:t>
      </w:r>
      <w:r w:rsidR="006E115F" w:rsidRPr="00F9288B">
        <w:rPr>
          <w:rFonts w:ascii="ＭＳ Ｐ明朝" w:eastAsia="ＭＳ Ｐ明朝" w:hAnsi="ＭＳ Ｐ明朝" w:cs="ＭＳ Ｐゴシック" w:hint="eastAsia"/>
          <w:color w:val="FF0000"/>
          <w:kern w:val="0"/>
          <w:sz w:val="22"/>
        </w:rPr>
        <w:t>会話相手の好感度</w:t>
      </w:r>
      <w:r w:rsidR="006E115F" w:rsidRPr="00397F02">
        <w:rPr>
          <w:rFonts w:ascii="ＭＳ Ｐ明朝" w:eastAsia="ＭＳ Ｐ明朝" w:hAnsi="ＭＳ Ｐ明朝" w:cs="ＭＳ Ｐゴシック" w:hint="eastAsia"/>
          <w:color w:val="000000"/>
          <w:kern w:val="0"/>
          <w:sz w:val="22"/>
        </w:rPr>
        <w:t>の程度が結果に影響するのではないかという懸念が挙げられた。</w:t>
      </w:r>
    </w:p>
    <w:p w14:paraId="1AD00E8A" w14:textId="0677D509" w:rsidR="00934620" w:rsidRPr="00397F02" w:rsidRDefault="00934620" w:rsidP="00881C15">
      <w:pPr>
        <w:ind w:left="141" w:hangingChars="64" w:hanging="141"/>
        <w:rPr>
          <w:rFonts w:ascii="ＭＳ Ｐ明朝" w:eastAsia="ＭＳ Ｐ明朝" w:hAnsi="ＭＳ Ｐ明朝" w:cs="ＭＳ Ｐゴシック" w:hint="eastAsia"/>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000000"/>
          <w:kern w:val="0"/>
          <w:sz w:val="22"/>
        </w:rPr>
        <w:t>会話をする相手が友人同士であったのなら、その会話の内容が高関心のものであるからという要因だけではなく、</w:t>
      </w:r>
      <w:r w:rsidRPr="003E7A91">
        <w:rPr>
          <w:rFonts w:ascii="ＭＳ Ｐ明朝" w:eastAsia="ＭＳ Ｐ明朝" w:hAnsi="ＭＳ Ｐ明朝" w:cs="ＭＳ Ｐゴシック" w:hint="eastAsia"/>
          <w:color w:val="FF0000"/>
          <w:kern w:val="0"/>
          <w:sz w:val="22"/>
        </w:rPr>
        <w:t>仲良い友達と会話をしているから</w:t>
      </w:r>
      <w:r w:rsidRPr="003E7A91">
        <w:rPr>
          <w:rFonts w:ascii="ＭＳ Ｐ明朝" w:eastAsia="ＭＳ Ｐ明朝" w:hAnsi="ＭＳ Ｐ明朝" w:cs="ＭＳ Ｐゴシック" w:hint="eastAsia"/>
          <w:color w:val="000000"/>
          <w:kern w:val="0"/>
          <w:sz w:val="22"/>
        </w:rPr>
        <w:t>という要因も加わってしまうのでは無いかと感じました。</w:t>
      </w:r>
    </w:p>
    <w:p w14:paraId="5AAD5B7B" w14:textId="77777777" w:rsidR="004D4FCF" w:rsidRPr="00397F02" w:rsidRDefault="004D4FCF" w:rsidP="004D4FCF">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000000"/>
          <w:kern w:val="0"/>
          <w:sz w:val="22"/>
        </w:rPr>
        <w:t>そもそも問題というか、根本的な話にはなってしまうが、</w:t>
      </w:r>
      <w:r w:rsidRPr="003E7A91">
        <w:rPr>
          <w:rFonts w:ascii="ＭＳ Ｐ明朝" w:eastAsia="ＭＳ Ｐ明朝" w:hAnsi="ＭＳ Ｐ明朝" w:cs="ＭＳ Ｐゴシック" w:hint="eastAsia"/>
          <w:color w:val="FF0000"/>
          <w:kern w:val="0"/>
          <w:sz w:val="22"/>
        </w:rPr>
        <w:t>親しい友人との間で低関心の話題で話すことなんてほとんどない</w:t>
      </w:r>
      <w:r w:rsidRPr="003E7A91">
        <w:rPr>
          <w:rFonts w:ascii="ＭＳ Ｐ明朝" w:eastAsia="ＭＳ Ｐ明朝" w:hAnsi="ＭＳ Ｐ明朝" w:cs="ＭＳ Ｐゴシック" w:hint="eastAsia"/>
          <w:color w:val="000000"/>
          <w:kern w:val="0"/>
          <w:sz w:val="22"/>
        </w:rPr>
        <w:t>だろう。</w:t>
      </w:r>
    </w:p>
    <w:p w14:paraId="4381199C" w14:textId="77777777" w:rsidR="004D4FCF" w:rsidRPr="00397F02" w:rsidRDefault="004D4FCF" w:rsidP="004D4FCF">
      <w:pPr>
        <w:ind w:left="141" w:hangingChars="64" w:hanging="141"/>
        <w:rPr>
          <w:rFonts w:ascii="ＭＳ Ｐ明朝" w:eastAsia="ＭＳ Ｐ明朝" w:hAnsi="ＭＳ Ｐ明朝" w:cs="ＭＳ Ｐゴシック" w:hint="eastAsia"/>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000000"/>
          <w:kern w:val="0"/>
          <w:sz w:val="22"/>
        </w:rPr>
        <w:t>シュチュエーションと言いますか、</w:t>
      </w:r>
      <w:r w:rsidRPr="003E7A91">
        <w:rPr>
          <w:rFonts w:ascii="ＭＳ Ｐ明朝" w:eastAsia="ＭＳ Ｐ明朝" w:hAnsi="ＭＳ Ｐ明朝" w:cs="ＭＳ Ｐゴシック" w:hint="eastAsia"/>
          <w:color w:val="FF0000"/>
          <w:kern w:val="0"/>
          <w:sz w:val="22"/>
        </w:rPr>
        <w:t>条件が限定的すぎる</w:t>
      </w:r>
      <w:r w:rsidRPr="003E7A91">
        <w:rPr>
          <w:rFonts w:ascii="ＭＳ Ｐ明朝" w:eastAsia="ＭＳ Ｐ明朝" w:hAnsi="ＭＳ Ｐ明朝" w:cs="ＭＳ Ｐゴシック" w:hint="eastAsia"/>
          <w:color w:val="000000"/>
          <w:kern w:val="0"/>
          <w:sz w:val="22"/>
        </w:rPr>
        <w:t>ような気がしました。話者の相手を変える等すると、より現場に対応した結果が得られると考えます。</w:t>
      </w:r>
    </w:p>
    <w:p w14:paraId="5F351316" w14:textId="4657F883" w:rsidR="00C2554C" w:rsidRPr="00397F02" w:rsidRDefault="00C2554C" w:rsidP="00881C15">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000000"/>
          <w:kern w:val="0"/>
          <w:sz w:val="22"/>
        </w:rPr>
        <w:t>どれだけの</w:t>
      </w:r>
      <w:r w:rsidRPr="003E7A91">
        <w:rPr>
          <w:rFonts w:ascii="ＭＳ Ｐ明朝" w:eastAsia="ＭＳ Ｐ明朝" w:hAnsi="ＭＳ Ｐ明朝" w:cs="ＭＳ Ｐゴシック" w:hint="eastAsia"/>
          <w:color w:val="FF0000"/>
          <w:kern w:val="0"/>
          <w:sz w:val="22"/>
        </w:rPr>
        <w:t>会話量</w:t>
      </w:r>
      <w:r w:rsidRPr="003E7A91">
        <w:rPr>
          <w:rFonts w:ascii="ＭＳ Ｐ明朝" w:eastAsia="ＭＳ Ｐ明朝" w:hAnsi="ＭＳ Ｐ明朝" w:cs="ＭＳ Ｐゴシック" w:hint="eastAsia"/>
          <w:color w:val="000000"/>
          <w:kern w:val="0"/>
          <w:sz w:val="22"/>
        </w:rPr>
        <w:t>があったかなどを記録しておくべきだったのではないかと考えた。</w:t>
      </w:r>
    </w:p>
    <w:p w14:paraId="37E598D3" w14:textId="1D0CAFBB" w:rsidR="00DD192C" w:rsidRPr="00397F02" w:rsidRDefault="00DD192C" w:rsidP="00881C15">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000000"/>
          <w:kern w:val="0"/>
          <w:sz w:val="22"/>
        </w:rPr>
        <w:t>どの様な内容が高魅力な会話となり、内容の規則性や性差があるのか等が気になりました。</w:t>
      </w:r>
    </w:p>
    <w:p w14:paraId="0ABE5C99" w14:textId="5E6868B2" w:rsidR="005D0DC4" w:rsidRPr="00397F02" w:rsidRDefault="005D0DC4" w:rsidP="00881C15">
      <w:pPr>
        <w:ind w:left="141" w:hangingChars="64" w:hanging="141"/>
        <w:rPr>
          <w:rFonts w:ascii="ＭＳ Ｐ明朝" w:eastAsia="ＭＳ Ｐ明朝" w:hAnsi="ＭＳ Ｐ明朝" w:cs="ＭＳ Ｐゴシック" w:hint="eastAsia"/>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000000"/>
          <w:kern w:val="0"/>
          <w:sz w:val="22"/>
        </w:rPr>
        <w:t>この実験で高関心条件が有意にポジティブ感情が高かったという結果が得られたことから、</w:t>
      </w:r>
      <w:r w:rsidRPr="003E7A91">
        <w:rPr>
          <w:rFonts w:ascii="ＭＳ Ｐ明朝" w:eastAsia="ＭＳ Ｐ明朝" w:hAnsi="ＭＳ Ｐ明朝" w:cs="ＭＳ Ｐゴシック" w:hint="eastAsia"/>
          <w:color w:val="FF0000"/>
          <w:kern w:val="0"/>
          <w:sz w:val="22"/>
        </w:rPr>
        <w:t>自分と同じ趣味を持っている人は、その共通の話題で話すことでポジティブ感情も高まり、友人関係を築きやすい</w:t>
      </w:r>
      <w:r w:rsidRPr="003E7A91">
        <w:rPr>
          <w:rFonts w:ascii="ＭＳ Ｐ明朝" w:eastAsia="ＭＳ Ｐ明朝" w:hAnsi="ＭＳ Ｐ明朝" w:cs="ＭＳ Ｐゴシック" w:hint="eastAsia"/>
          <w:color w:val="000000"/>
          <w:kern w:val="0"/>
          <w:sz w:val="22"/>
        </w:rPr>
        <w:t>のでは無いかと思います。</w:t>
      </w:r>
    </w:p>
    <w:p w14:paraId="390D2469" w14:textId="2D738374" w:rsidR="006532ED" w:rsidRPr="00397F02" w:rsidRDefault="006532ED" w:rsidP="00881C15">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b/>
          <w:color w:val="000000"/>
          <w:kern w:val="0"/>
          <w:sz w:val="22"/>
        </w:rPr>
        <w:t>・</w:t>
      </w:r>
      <w:r w:rsidRPr="003E7A91">
        <w:rPr>
          <w:rFonts w:ascii="ＭＳ Ｐ明朝" w:eastAsia="ＭＳ Ｐ明朝" w:hAnsi="ＭＳ Ｐ明朝" w:cs="ＭＳ Ｐゴシック" w:hint="eastAsia"/>
          <w:color w:val="000000"/>
          <w:kern w:val="0"/>
          <w:sz w:val="22"/>
        </w:rPr>
        <w:t>応用については、お見合いアプリなどで関心が高いもので分けることで</w:t>
      </w:r>
      <w:r w:rsidRPr="003E7A91">
        <w:rPr>
          <w:rFonts w:ascii="ＭＳ Ｐ明朝" w:eastAsia="ＭＳ Ｐ明朝" w:hAnsi="ＭＳ Ｐ明朝" w:cs="ＭＳ Ｐゴシック" w:hint="eastAsia"/>
          <w:color w:val="FF0000"/>
          <w:kern w:val="0"/>
          <w:sz w:val="22"/>
        </w:rPr>
        <w:t>お見合い</w:t>
      </w:r>
      <w:r w:rsidRPr="003E7A91">
        <w:rPr>
          <w:rFonts w:ascii="ＭＳ Ｐ明朝" w:eastAsia="ＭＳ Ｐ明朝" w:hAnsi="ＭＳ Ｐ明朝" w:cs="ＭＳ Ｐゴシック" w:hint="eastAsia"/>
          <w:color w:val="000000"/>
          <w:kern w:val="0"/>
          <w:sz w:val="22"/>
        </w:rPr>
        <w:t>での会話の満足度を上げ、</w:t>
      </w:r>
      <w:r w:rsidRPr="003E7A91">
        <w:rPr>
          <w:rFonts w:ascii="ＭＳ Ｐ明朝" w:eastAsia="ＭＳ Ｐ明朝" w:hAnsi="ＭＳ Ｐ明朝" w:cs="ＭＳ Ｐゴシック" w:hint="eastAsia"/>
          <w:color w:val="FF0000"/>
          <w:kern w:val="0"/>
          <w:sz w:val="22"/>
        </w:rPr>
        <w:t>成功率を上げることが</w:t>
      </w:r>
      <w:bookmarkStart w:id="0" w:name="_GoBack"/>
      <w:bookmarkEnd w:id="0"/>
      <w:r w:rsidRPr="003E7A91">
        <w:rPr>
          <w:rFonts w:ascii="ＭＳ Ｐ明朝" w:eastAsia="ＭＳ Ｐ明朝" w:hAnsi="ＭＳ Ｐ明朝" w:cs="ＭＳ Ｐゴシック" w:hint="eastAsia"/>
          <w:color w:val="FF0000"/>
          <w:kern w:val="0"/>
          <w:sz w:val="22"/>
        </w:rPr>
        <w:t>出来るのでは</w:t>
      </w:r>
      <w:r w:rsidRPr="003E7A91">
        <w:rPr>
          <w:rFonts w:ascii="ＭＳ Ｐ明朝" w:eastAsia="ＭＳ Ｐ明朝" w:hAnsi="ＭＳ Ｐ明朝" w:cs="ＭＳ Ｐゴシック" w:hint="eastAsia"/>
          <w:color w:val="000000"/>
          <w:kern w:val="0"/>
          <w:sz w:val="22"/>
        </w:rPr>
        <w:t>ないかと考えた。</w:t>
      </w:r>
    </w:p>
    <w:p w14:paraId="485E5224" w14:textId="54A628CB" w:rsidR="00881C15" w:rsidRPr="00397F02" w:rsidRDefault="00CB2B25" w:rsidP="00881C15">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b/>
          <w:color w:val="000000"/>
          <w:kern w:val="0"/>
          <w:sz w:val="22"/>
        </w:rPr>
        <w:t>・</w:t>
      </w:r>
      <w:r w:rsidR="00800912" w:rsidRPr="003E7A91">
        <w:rPr>
          <w:rFonts w:ascii="ＭＳ Ｐ明朝" w:eastAsia="ＭＳ Ｐ明朝" w:hAnsi="ＭＳ Ｐ明朝" w:cs="ＭＳ Ｐゴシック" w:hint="eastAsia"/>
          <w:color w:val="000000"/>
          <w:kern w:val="0"/>
          <w:sz w:val="22"/>
        </w:rPr>
        <w:t>川越散策をしても問題ないような情勢になったら、</w:t>
      </w:r>
      <w:r w:rsidR="00800912" w:rsidRPr="003E7A91">
        <w:rPr>
          <w:rFonts w:ascii="ＭＳ Ｐ明朝" w:eastAsia="ＭＳ Ｐ明朝" w:hAnsi="ＭＳ Ｐ明朝" w:cs="ＭＳ Ｐゴシック" w:hint="eastAsia"/>
          <w:color w:val="FF0000"/>
          <w:kern w:val="0"/>
          <w:sz w:val="22"/>
        </w:rPr>
        <w:t>質問紙を用いて関心度の高い話題でグループを作ってもらえたらいいのでは</w:t>
      </w:r>
      <w:r w:rsidR="00800912" w:rsidRPr="003E7A91">
        <w:rPr>
          <w:rFonts w:ascii="ＭＳ Ｐ明朝" w:eastAsia="ＭＳ Ｐ明朝" w:hAnsi="ＭＳ Ｐ明朝" w:cs="ＭＳ Ｐゴシック" w:hint="eastAsia"/>
          <w:color w:val="000000"/>
          <w:kern w:val="0"/>
          <w:sz w:val="22"/>
        </w:rPr>
        <w:t>と思っています。</w:t>
      </w:r>
      <w:r w:rsidR="00A95F77" w:rsidRPr="00397F02">
        <w:rPr>
          <w:rFonts w:ascii="ＭＳ Ｐ明朝" w:eastAsia="ＭＳ Ｐ明朝" w:hAnsi="ＭＳ Ｐ明朝" w:cs="ＭＳ Ｐゴシック" w:hint="eastAsia"/>
          <w:color w:val="000000"/>
          <w:kern w:val="0"/>
          <w:sz w:val="22"/>
        </w:rPr>
        <w:t>（中略）</w:t>
      </w:r>
      <w:r w:rsidR="00A95F77" w:rsidRPr="003E7A91">
        <w:rPr>
          <w:rFonts w:ascii="ＭＳ Ｐ明朝" w:eastAsia="ＭＳ Ｐ明朝" w:hAnsi="ＭＳ Ｐ明朝" w:cs="ＭＳ Ｐゴシック" w:hint="eastAsia"/>
          <w:color w:val="000000"/>
          <w:kern w:val="0"/>
          <w:sz w:val="22"/>
        </w:rPr>
        <w:t>男女混合のグループでも同じ話題を持っていれば話す機会も生まれるのではないかと思いました。</w:t>
      </w:r>
    </w:p>
    <w:p w14:paraId="5C224971" w14:textId="77777777" w:rsidR="00A95F77" w:rsidRPr="00397F02" w:rsidRDefault="00A95F77" w:rsidP="00881C15">
      <w:pPr>
        <w:ind w:left="141" w:hangingChars="64" w:hanging="141"/>
        <w:rPr>
          <w:rFonts w:ascii="ＭＳ Ｐ明朝" w:eastAsia="ＭＳ Ｐ明朝" w:hAnsi="ＭＳ Ｐ明朝" w:cs="ＭＳ Ｐゴシック" w:hint="eastAsia"/>
          <w:b/>
          <w:color w:val="000000"/>
          <w:kern w:val="0"/>
          <w:sz w:val="22"/>
        </w:rPr>
      </w:pPr>
    </w:p>
    <w:p w14:paraId="41C4E784" w14:textId="77777777" w:rsidR="001123E4" w:rsidRPr="00397F02" w:rsidRDefault="001123E4" w:rsidP="00210602">
      <w:pPr>
        <w:ind w:left="141" w:hangingChars="64" w:hanging="141"/>
        <w:rPr>
          <w:rFonts w:ascii="ＭＳ Ｐ明朝" w:eastAsia="ＭＳ Ｐ明朝" w:hAnsi="ＭＳ Ｐ明朝" w:cs="ＭＳ Ｐゴシック"/>
          <w:color w:val="000000"/>
          <w:kern w:val="0"/>
          <w:sz w:val="22"/>
        </w:rPr>
      </w:pPr>
    </w:p>
    <w:p w14:paraId="3EC09AFB" w14:textId="5D94B9E2" w:rsidR="00600622" w:rsidRPr="00E53523" w:rsidRDefault="00600622" w:rsidP="00210602">
      <w:pPr>
        <w:ind w:left="141" w:hangingChars="64" w:hanging="141"/>
        <w:rPr>
          <w:rFonts w:ascii="ＭＳ Ｐゴシック" w:eastAsia="ＭＳ Ｐゴシック" w:hAnsi="ＭＳ Ｐゴシック" w:cs="ＭＳ Ｐゴシック"/>
          <w:b/>
          <w:color w:val="000000"/>
          <w:kern w:val="0"/>
          <w:sz w:val="22"/>
        </w:rPr>
      </w:pPr>
      <w:r w:rsidRPr="00E53523">
        <w:rPr>
          <w:rFonts w:ascii="ＭＳ Ｐゴシック" w:eastAsia="ＭＳ Ｐゴシック" w:hAnsi="ＭＳ Ｐゴシック" w:cs="ＭＳ Ｐゴシック" w:hint="eastAsia"/>
          <w:b/>
          <w:color w:val="000000"/>
          <w:kern w:val="0"/>
          <w:sz w:val="22"/>
        </w:rPr>
        <w:t>その他</w:t>
      </w:r>
    </w:p>
    <w:p w14:paraId="43DF851B" w14:textId="01068ED8" w:rsidR="001A6958" w:rsidRPr="00397F02" w:rsidRDefault="00F55084" w:rsidP="00323422">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00323422" w:rsidRPr="003E7A91">
        <w:rPr>
          <w:rFonts w:ascii="ＭＳ Ｐ明朝" w:eastAsia="ＭＳ Ｐ明朝" w:hAnsi="ＭＳ Ｐ明朝" w:cs="ＭＳ Ｐゴシック" w:hint="eastAsia"/>
          <w:color w:val="000000"/>
          <w:kern w:val="0"/>
          <w:sz w:val="22"/>
        </w:rPr>
        <w:t>リアルだと感じる=現実で起きたこと経験したことと比較した時に同じ→起きたこと・経験したことは記憶なので、</w:t>
      </w:r>
      <w:r w:rsidR="00323422" w:rsidRPr="003E7A91">
        <w:rPr>
          <w:rFonts w:ascii="ＭＳ Ｐ明朝" w:eastAsia="ＭＳ Ｐ明朝" w:hAnsi="ＭＳ Ｐ明朝" w:cs="ＭＳ Ｐゴシック" w:hint="eastAsia"/>
          <w:color w:val="FF0000"/>
          <w:kern w:val="0"/>
          <w:sz w:val="22"/>
        </w:rPr>
        <w:t>リアルだと感じるまでに、今起こっていることと記憶を比較する必要がある</w:t>
      </w:r>
      <w:r w:rsidR="00323422" w:rsidRPr="003E7A91">
        <w:rPr>
          <w:rFonts w:ascii="ＭＳ Ｐ明朝" w:eastAsia="ＭＳ Ｐ明朝" w:hAnsi="ＭＳ Ｐ明朝" w:cs="ＭＳ Ｐゴシック" w:hint="eastAsia"/>
          <w:color w:val="000000"/>
          <w:kern w:val="0"/>
          <w:sz w:val="22"/>
        </w:rPr>
        <w:t>ので、記憶の再生率を高めるためにより多くの情報、フィードバックが必要。</w:t>
      </w:r>
    </w:p>
    <w:p w14:paraId="73A2A864" w14:textId="124FC85A" w:rsidR="00240A12" w:rsidRPr="00397F02" w:rsidRDefault="00694977" w:rsidP="00323422">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なにかしら違うんじゃないかとなんとか</w:t>
      </w:r>
      <w:r w:rsidRPr="003E7A91">
        <w:rPr>
          <w:rFonts w:ascii="ＭＳ Ｐ明朝" w:eastAsia="ＭＳ Ｐ明朝" w:hAnsi="ＭＳ Ｐ明朝" w:cs="ＭＳ Ｐゴシック" w:hint="eastAsia"/>
          <w:color w:val="FF0000"/>
          <w:kern w:val="0"/>
          <w:sz w:val="22"/>
        </w:rPr>
        <w:t>足掻いたというエピソード</w:t>
      </w:r>
      <w:r w:rsidRPr="003E7A91">
        <w:rPr>
          <w:rFonts w:ascii="ＭＳ Ｐ明朝" w:eastAsia="ＭＳ Ｐ明朝" w:hAnsi="ＭＳ Ｐ明朝" w:cs="ＭＳ Ｐゴシック" w:hint="eastAsia"/>
          <w:color w:val="000000"/>
          <w:kern w:val="0"/>
          <w:sz w:val="22"/>
        </w:rPr>
        <w:t>は、今後の生活や卒業論文への姿勢の見本だなと感じた。</w:t>
      </w:r>
    </w:p>
    <w:p w14:paraId="19C5F10D" w14:textId="5CA068CB" w:rsidR="0017479E" w:rsidRPr="00397F02" w:rsidRDefault="0017479E" w:rsidP="00323422">
      <w:pPr>
        <w:ind w:left="141" w:hangingChars="64" w:hanging="141"/>
        <w:rPr>
          <w:rFonts w:ascii="ＭＳ Ｐ明朝" w:eastAsia="ＭＳ Ｐ明朝" w:hAnsi="ＭＳ Ｐ明朝" w:cs="ＭＳ Ｐゴシック"/>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エアロバイクの</w:t>
      </w:r>
      <w:r w:rsidRPr="003E7A91">
        <w:rPr>
          <w:rFonts w:ascii="ＭＳ Ｐ明朝" w:eastAsia="ＭＳ Ｐ明朝" w:hAnsi="ＭＳ Ｐ明朝" w:cs="ＭＳ Ｐゴシック" w:hint="eastAsia"/>
          <w:color w:val="FF0000"/>
          <w:kern w:val="0"/>
          <w:sz w:val="22"/>
        </w:rPr>
        <w:t>後ろを向けない問題</w:t>
      </w:r>
      <w:r w:rsidRPr="003E7A91">
        <w:rPr>
          <w:rFonts w:ascii="ＭＳ Ｐ明朝" w:eastAsia="ＭＳ Ｐ明朝" w:hAnsi="ＭＳ Ｐ明朝" w:cs="ＭＳ Ｐゴシック" w:hint="eastAsia"/>
          <w:color w:val="000000"/>
          <w:kern w:val="0"/>
          <w:sz w:val="22"/>
        </w:rPr>
        <w:t>についてですが、立体音響や以前紹介された振動を再現する装置で、後ろに迫ってくる岩の存在を感じさせる事で解決できるのではないかと考えました。</w:t>
      </w:r>
    </w:p>
    <w:p w14:paraId="10E12C9C" w14:textId="24593462" w:rsidR="001A6D14" w:rsidRPr="00397F02" w:rsidRDefault="001A6D14" w:rsidP="00323422">
      <w:pPr>
        <w:ind w:left="141" w:hangingChars="64" w:hanging="141"/>
        <w:rPr>
          <w:rFonts w:ascii="ＭＳ Ｐ明朝" w:eastAsia="ＭＳ Ｐ明朝" w:hAnsi="ＭＳ Ｐ明朝" w:cs="ＭＳ Ｐゴシック" w:hint="eastAsia"/>
          <w:color w:val="000000"/>
          <w:kern w:val="0"/>
          <w:sz w:val="22"/>
        </w:rPr>
      </w:pPr>
      <w:r w:rsidRPr="00397F02">
        <w:rPr>
          <w:rFonts w:ascii="ＭＳ Ｐ明朝" w:eastAsia="ＭＳ Ｐ明朝" w:hAnsi="ＭＳ Ｐ明朝" w:cs="ＭＳ Ｐゴシック" w:hint="eastAsia"/>
          <w:color w:val="000000"/>
          <w:kern w:val="0"/>
          <w:sz w:val="22"/>
        </w:rPr>
        <w:t>・</w:t>
      </w:r>
      <w:r w:rsidRPr="003E7A91">
        <w:rPr>
          <w:rFonts w:ascii="ＭＳ Ｐ明朝" w:eastAsia="ＭＳ Ｐ明朝" w:hAnsi="ＭＳ Ｐ明朝" w:cs="ＭＳ Ｐゴシック" w:hint="eastAsia"/>
          <w:color w:val="000000"/>
          <w:kern w:val="0"/>
          <w:sz w:val="22"/>
        </w:rPr>
        <w:t>犯罪を犯すようなゲームをしなくなった途端に犯罪の件数が増加したのは興味深かった。グラセフは自分自身も昔とてもやり込んでいたので凄く懐かしい。やはり、そのような</w:t>
      </w:r>
      <w:r w:rsidRPr="003E7A91">
        <w:rPr>
          <w:rFonts w:ascii="ＭＳ Ｐ明朝" w:eastAsia="ＭＳ Ｐ明朝" w:hAnsi="ＭＳ Ｐ明朝" w:cs="ＭＳ Ｐゴシック" w:hint="eastAsia"/>
          <w:color w:val="FF0000"/>
          <w:kern w:val="0"/>
          <w:sz w:val="22"/>
        </w:rPr>
        <w:t>ゲームにも社会的にちゃんと影響している</w:t>
      </w:r>
      <w:r w:rsidRPr="003E7A91">
        <w:rPr>
          <w:rFonts w:ascii="ＭＳ Ｐ明朝" w:eastAsia="ＭＳ Ｐ明朝" w:hAnsi="ＭＳ Ｐ明朝" w:cs="ＭＳ Ｐゴシック" w:hint="eastAsia"/>
          <w:color w:val="000000"/>
          <w:kern w:val="0"/>
          <w:sz w:val="22"/>
        </w:rPr>
        <w:t>のは初めて知った。</w:t>
      </w:r>
    </w:p>
    <w:sectPr w:rsidR="001A6D14" w:rsidRPr="00397F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E576" w14:textId="77777777" w:rsidR="00D84D3B" w:rsidRDefault="00D84D3B" w:rsidP="0019738A">
      <w:r>
        <w:separator/>
      </w:r>
    </w:p>
  </w:endnote>
  <w:endnote w:type="continuationSeparator" w:id="0">
    <w:p w14:paraId="2D0B36DE" w14:textId="77777777" w:rsidR="00D84D3B" w:rsidRDefault="00D84D3B" w:rsidP="001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3987" w14:textId="77777777" w:rsidR="00D84D3B" w:rsidRDefault="00D84D3B" w:rsidP="0019738A">
      <w:r>
        <w:separator/>
      </w:r>
    </w:p>
  </w:footnote>
  <w:footnote w:type="continuationSeparator" w:id="0">
    <w:p w14:paraId="38A41836" w14:textId="77777777" w:rsidR="00D84D3B" w:rsidRDefault="00D84D3B" w:rsidP="0019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73"/>
    <w:rsid w:val="0000240C"/>
    <w:rsid w:val="00013788"/>
    <w:rsid w:val="00014BDD"/>
    <w:rsid w:val="000170FD"/>
    <w:rsid w:val="000321D5"/>
    <w:rsid w:val="000347D2"/>
    <w:rsid w:val="00034F53"/>
    <w:rsid w:val="00041D8A"/>
    <w:rsid w:val="00044BF9"/>
    <w:rsid w:val="00055027"/>
    <w:rsid w:val="00057E49"/>
    <w:rsid w:val="000607DC"/>
    <w:rsid w:val="00062202"/>
    <w:rsid w:val="00062998"/>
    <w:rsid w:val="00080646"/>
    <w:rsid w:val="00086085"/>
    <w:rsid w:val="0009417C"/>
    <w:rsid w:val="00095576"/>
    <w:rsid w:val="000B38D6"/>
    <w:rsid w:val="000B6792"/>
    <w:rsid w:val="000B779E"/>
    <w:rsid w:val="000C319E"/>
    <w:rsid w:val="000D1981"/>
    <w:rsid w:val="000D4B7F"/>
    <w:rsid w:val="000E58CE"/>
    <w:rsid w:val="000E7206"/>
    <w:rsid w:val="000F7ECB"/>
    <w:rsid w:val="001123E4"/>
    <w:rsid w:val="00112E94"/>
    <w:rsid w:val="00116A24"/>
    <w:rsid w:val="00126E1E"/>
    <w:rsid w:val="0013293E"/>
    <w:rsid w:val="00132D70"/>
    <w:rsid w:val="00141626"/>
    <w:rsid w:val="001523F4"/>
    <w:rsid w:val="0015731D"/>
    <w:rsid w:val="00157616"/>
    <w:rsid w:val="00162671"/>
    <w:rsid w:val="001673D6"/>
    <w:rsid w:val="0017479E"/>
    <w:rsid w:val="00180C8D"/>
    <w:rsid w:val="00184EE3"/>
    <w:rsid w:val="001870D0"/>
    <w:rsid w:val="0019738A"/>
    <w:rsid w:val="001A6948"/>
    <w:rsid w:val="001A6958"/>
    <w:rsid w:val="001A6D14"/>
    <w:rsid w:val="001B39CD"/>
    <w:rsid w:val="001C0186"/>
    <w:rsid w:val="001D2EAD"/>
    <w:rsid w:val="001E5540"/>
    <w:rsid w:val="001E57DF"/>
    <w:rsid w:val="001F3848"/>
    <w:rsid w:val="00206E82"/>
    <w:rsid w:val="00210602"/>
    <w:rsid w:val="00225972"/>
    <w:rsid w:val="0023751B"/>
    <w:rsid w:val="00237B29"/>
    <w:rsid w:val="00240A12"/>
    <w:rsid w:val="00246A5A"/>
    <w:rsid w:val="00256524"/>
    <w:rsid w:val="002645A1"/>
    <w:rsid w:val="00264DA7"/>
    <w:rsid w:val="00267D86"/>
    <w:rsid w:val="0027530C"/>
    <w:rsid w:val="0027610E"/>
    <w:rsid w:val="00277F1D"/>
    <w:rsid w:val="002871BC"/>
    <w:rsid w:val="00294CAF"/>
    <w:rsid w:val="002A03EB"/>
    <w:rsid w:val="002A44F1"/>
    <w:rsid w:val="002A53E9"/>
    <w:rsid w:val="002B7ACC"/>
    <w:rsid w:val="002C3FD2"/>
    <w:rsid w:val="002C4409"/>
    <w:rsid w:val="002D0C83"/>
    <w:rsid w:val="002F7DAC"/>
    <w:rsid w:val="00303921"/>
    <w:rsid w:val="00323422"/>
    <w:rsid w:val="00323E82"/>
    <w:rsid w:val="00332A05"/>
    <w:rsid w:val="00350B9C"/>
    <w:rsid w:val="003612C3"/>
    <w:rsid w:val="00361965"/>
    <w:rsid w:val="003649DC"/>
    <w:rsid w:val="0036561D"/>
    <w:rsid w:val="00372590"/>
    <w:rsid w:val="00381FD6"/>
    <w:rsid w:val="0039580D"/>
    <w:rsid w:val="00397F02"/>
    <w:rsid w:val="003B0AE3"/>
    <w:rsid w:val="003B240D"/>
    <w:rsid w:val="003C38F7"/>
    <w:rsid w:val="003C3C80"/>
    <w:rsid w:val="003C618D"/>
    <w:rsid w:val="003C670A"/>
    <w:rsid w:val="003D1944"/>
    <w:rsid w:val="003D2D7A"/>
    <w:rsid w:val="003D6E4F"/>
    <w:rsid w:val="003E1087"/>
    <w:rsid w:val="003E3C0F"/>
    <w:rsid w:val="00401884"/>
    <w:rsid w:val="00401A71"/>
    <w:rsid w:val="00423F7F"/>
    <w:rsid w:val="00424658"/>
    <w:rsid w:val="0042576A"/>
    <w:rsid w:val="00442BC5"/>
    <w:rsid w:val="00443CDD"/>
    <w:rsid w:val="004444A4"/>
    <w:rsid w:val="004502FA"/>
    <w:rsid w:val="004512AD"/>
    <w:rsid w:val="00451F27"/>
    <w:rsid w:val="00453A6C"/>
    <w:rsid w:val="004601A5"/>
    <w:rsid w:val="004724A0"/>
    <w:rsid w:val="00492735"/>
    <w:rsid w:val="00497E99"/>
    <w:rsid w:val="004A0A24"/>
    <w:rsid w:val="004B0E8C"/>
    <w:rsid w:val="004B7924"/>
    <w:rsid w:val="004C186C"/>
    <w:rsid w:val="004C27A6"/>
    <w:rsid w:val="004C6DC9"/>
    <w:rsid w:val="004D0D8F"/>
    <w:rsid w:val="004D1640"/>
    <w:rsid w:val="004D26DF"/>
    <w:rsid w:val="004D4FCF"/>
    <w:rsid w:val="004E13CF"/>
    <w:rsid w:val="004E1B1F"/>
    <w:rsid w:val="004F1385"/>
    <w:rsid w:val="004F1708"/>
    <w:rsid w:val="004F506F"/>
    <w:rsid w:val="004F5BEC"/>
    <w:rsid w:val="004F7BC0"/>
    <w:rsid w:val="0051389B"/>
    <w:rsid w:val="00527CA5"/>
    <w:rsid w:val="00537CC9"/>
    <w:rsid w:val="00540C9D"/>
    <w:rsid w:val="00540F61"/>
    <w:rsid w:val="005439D3"/>
    <w:rsid w:val="005566A5"/>
    <w:rsid w:val="005634D6"/>
    <w:rsid w:val="0057199D"/>
    <w:rsid w:val="00572ECF"/>
    <w:rsid w:val="00582A1E"/>
    <w:rsid w:val="00583741"/>
    <w:rsid w:val="005876AD"/>
    <w:rsid w:val="005A0CD9"/>
    <w:rsid w:val="005A46BA"/>
    <w:rsid w:val="005B19C5"/>
    <w:rsid w:val="005D0DC4"/>
    <w:rsid w:val="005D2E08"/>
    <w:rsid w:val="005D6D71"/>
    <w:rsid w:val="005E53D5"/>
    <w:rsid w:val="005E5A40"/>
    <w:rsid w:val="005E7B86"/>
    <w:rsid w:val="005F0B0A"/>
    <w:rsid w:val="00600622"/>
    <w:rsid w:val="006101A2"/>
    <w:rsid w:val="00611406"/>
    <w:rsid w:val="00616C21"/>
    <w:rsid w:val="0061716C"/>
    <w:rsid w:val="00617F70"/>
    <w:rsid w:val="0064568A"/>
    <w:rsid w:val="006519A0"/>
    <w:rsid w:val="006532ED"/>
    <w:rsid w:val="0066129E"/>
    <w:rsid w:val="00663838"/>
    <w:rsid w:val="00663DEC"/>
    <w:rsid w:val="0066453F"/>
    <w:rsid w:val="00676521"/>
    <w:rsid w:val="00680F27"/>
    <w:rsid w:val="006837B0"/>
    <w:rsid w:val="006879B7"/>
    <w:rsid w:val="00690322"/>
    <w:rsid w:val="00692BC1"/>
    <w:rsid w:val="00693238"/>
    <w:rsid w:val="00694977"/>
    <w:rsid w:val="006A4C37"/>
    <w:rsid w:val="006B01D7"/>
    <w:rsid w:val="006B348A"/>
    <w:rsid w:val="006B4EC9"/>
    <w:rsid w:val="006B78C3"/>
    <w:rsid w:val="006C0432"/>
    <w:rsid w:val="006D00DE"/>
    <w:rsid w:val="006D0892"/>
    <w:rsid w:val="006D1128"/>
    <w:rsid w:val="006E0D12"/>
    <w:rsid w:val="006E115F"/>
    <w:rsid w:val="00705DCB"/>
    <w:rsid w:val="00715ADC"/>
    <w:rsid w:val="00722400"/>
    <w:rsid w:val="00734C66"/>
    <w:rsid w:val="007468F8"/>
    <w:rsid w:val="00747C02"/>
    <w:rsid w:val="00750FDF"/>
    <w:rsid w:val="00753959"/>
    <w:rsid w:val="007575A5"/>
    <w:rsid w:val="007631DD"/>
    <w:rsid w:val="007643CE"/>
    <w:rsid w:val="00765BB5"/>
    <w:rsid w:val="00783984"/>
    <w:rsid w:val="007870DF"/>
    <w:rsid w:val="0079135F"/>
    <w:rsid w:val="007943D6"/>
    <w:rsid w:val="007968AD"/>
    <w:rsid w:val="007A394F"/>
    <w:rsid w:val="007A3A87"/>
    <w:rsid w:val="007B1333"/>
    <w:rsid w:val="007B48D4"/>
    <w:rsid w:val="007C5717"/>
    <w:rsid w:val="007D4065"/>
    <w:rsid w:val="007E4F34"/>
    <w:rsid w:val="007F22FE"/>
    <w:rsid w:val="00800912"/>
    <w:rsid w:val="00815908"/>
    <w:rsid w:val="00816143"/>
    <w:rsid w:val="00816BB8"/>
    <w:rsid w:val="0082195A"/>
    <w:rsid w:val="008251DC"/>
    <w:rsid w:val="00825EA5"/>
    <w:rsid w:val="0082606B"/>
    <w:rsid w:val="008266F1"/>
    <w:rsid w:val="00844210"/>
    <w:rsid w:val="00846DC2"/>
    <w:rsid w:val="008518C0"/>
    <w:rsid w:val="00851A54"/>
    <w:rsid w:val="00851E75"/>
    <w:rsid w:val="008621C8"/>
    <w:rsid w:val="0087001E"/>
    <w:rsid w:val="00872A0B"/>
    <w:rsid w:val="00874E93"/>
    <w:rsid w:val="00881C15"/>
    <w:rsid w:val="00883316"/>
    <w:rsid w:val="0088699D"/>
    <w:rsid w:val="00887A4A"/>
    <w:rsid w:val="008A1F12"/>
    <w:rsid w:val="008A6960"/>
    <w:rsid w:val="008C6645"/>
    <w:rsid w:val="008D7EE0"/>
    <w:rsid w:val="008E1E38"/>
    <w:rsid w:val="008E2BEE"/>
    <w:rsid w:val="0090578E"/>
    <w:rsid w:val="00907360"/>
    <w:rsid w:val="00923872"/>
    <w:rsid w:val="00934620"/>
    <w:rsid w:val="009428A0"/>
    <w:rsid w:val="00950A30"/>
    <w:rsid w:val="00971FB8"/>
    <w:rsid w:val="009753B9"/>
    <w:rsid w:val="00986E5B"/>
    <w:rsid w:val="0099224D"/>
    <w:rsid w:val="009A6DCD"/>
    <w:rsid w:val="009A7115"/>
    <w:rsid w:val="009A797B"/>
    <w:rsid w:val="009B4690"/>
    <w:rsid w:val="009B6CE5"/>
    <w:rsid w:val="009C728F"/>
    <w:rsid w:val="009D1017"/>
    <w:rsid w:val="009D139F"/>
    <w:rsid w:val="009E2240"/>
    <w:rsid w:val="009E50C2"/>
    <w:rsid w:val="009E6FBD"/>
    <w:rsid w:val="009F6BA3"/>
    <w:rsid w:val="00A118A5"/>
    <w:rsid w:val="00A13092"/>
    <w:rsid w:val="00A17FFA"/>
    <w:rsid w:val="00A2393C"/>
    <w:rsid w:val="00A414FB"/>
    <w:rsid w:val="00A428EE"/>
    <w:rsid w:val="00A42B9B"/>
    <w:rsid w:val="00A45C05"/>
    <w:rsid w:val="00A5472A"/>
    <w:rsid w:val="00A54C42"/>
    <w:rsid w:val="00A630DC"/>
    <w:rsid w:val="00A70E6A"/>
    <w:rsid w:val="00A7563A"/>
    <w:rsid w:val="00A81449"/>
    <w:rsid w:val="00A81B06"/>
    <w:rsid w:val="00A876B1"/>
    <w:rsid w:val="00A95F77"/>
    <w:rsid w:val="00AA6CD2"/>
    <w:rsid w:val="00AC662B"/>
    <w:rsid w:val="00AD3A69"/>
    <w:rsid w:val="00AE027C"/>
    <w:rsid w:val="00AE74B8"/>
    <w:rsid w:val="00AF6FF0"/>
    <w:rsid w:val="00B1446E"/>
    <w:rsid w:val="00B22503"/>
    <w:rsid w:val="00B26DFA"/>
    <w:rsid w:val="00B316B5"/>
    <w:rsid w:val="00B31BB8"/>
    <w:rsid w:val="00B3407C"/>
    <w:rsid w:val="00B34B81"/>
    <w:rsid w:val="00B46B26"/>
    <w:rsid w:val="00B63AFB"/>
    <w:rsid w:val="00B768FE"/>
    <w:rsid w:val="00B77EC0"/>
    <w:rsid w:val="00B80C87"/>
    <w:rsid w:val="00B82210"/>
    <w:rsid w:val="00B829B9"/>
    <w:rsid w:val="00B96F01"/>
    <w:rsid w:val="00BA1100"/>
    <w:rsid w:val="00BA28EE"/>
    <w:rsid w:val="00BA2B14"/>
    <w:rsid w:val="00BA728A"/>
    <w:rsid w:val="00BB7D26"/>
    <w:rsid w:val="00BC12E7"/>
    <w:rsid w:val="00BC61FD"/>
    <w:rsid w:val="00BD7BD8"/>
    <w:rsid w:val="00BE5574"/>
    <w:rsid w:val="00C02E68"/>
    <w:rsid w:val="00C10A93"/>
    <w:rsid w:val="00C12D93"/>
    <w:rsid w:val="00C12E78"/>
    <w:rsid w:val="00C24AC9"/>
    <w:rsid w:val="00C2554C"/>
    <w:rsid w:val="00C32383"/>
    <w:rsid w:val="00C769CB"/>
    <w:rsid w:val="00C81952"/>
    <w:rsid w:val="00CB2B25"/>
    <w:rsid w:val="00CC1A38"/>
    <w:rsid w:val="00CC6D90"/>
    <w:rsid w:val="00CC7055"/>
    <w:rsid w:val="00CC71E0"/>
    <w:rsid w:val="00CD3123"/>
    <w:rsid w:val="00CD354C"/>
    <w:rsid w:val="00CD6657"/>
    <w:rsid w:val="00D04E4B"/>
    <w:rsid w:val="00D13885"/>
    <w:rsid w:val="00D17922"/>
    <w:rsid w:val="00D20438"/>
    <w:rsid w:val="00D23526"/>
    <w:rsid w:val="00D30069"/>
    <w:rsid w:val="00D42B01"/>
    <w:rsid w:val="00D45250"/>
    <w:rsid w:val="00D476D8"/>
    <w:rsid w:val="00D54E59"/>
    <w:rsid w:val="00D57C3C"/>
    <w:rsid w:val="00D62497"/>
    <w:rsid w:val="00D84D3B"/>
    <w:rsid w:val="00D917ED"/>
    <w:rsid w:val="00D92423"/>
    <w:rsid w:val="00DA2B3B"/>
    <w:rsid w:val="00DB7DC4"/>
    <w:rsid w:val="00DC2B44"/>
    <w:rsid w:val="00DC3A41"/>
    <w:rsid w:val="00DD192C"/>
    <w:rsid w:val="00DE0203"/>
    <w:rsid w:val="00DE03FB"/>
    <w:rsid w:val="00DE6CCA"/>
    <w:rsid w:val="00DF3552"/>
    <w:rsid w:val="00DF40D2"/>
    <w:rsid w:val="00DF6009"/>
    <w:rsid w:val="00DF7E84"/>
    <w:rsid w:val="00E002C7"/>
    <w:rsid w:val="00E1535B"/>
    <w:rsid w:val="00E165A3"/>
    <w:rsid w:val="00E2264B"/>
    <w:rsid w:val="00E26281"/>
    <w:rsid w:val="00E34C64"/>
    <w:rsid w:val="00E35D63"/>
    <w:rsid w:val="00E476CA"/>
    <w:rsid w:val="00E52DFA"/>
    <w:rsid w:val="00E53523"/>
    <w:rsid w:val="00E602E7"/>
    <w:rsid w:val="00E610D2"/>
    <w:rsid w:val="00E64925"/>
    <w:rsid w:val="00E72B09"/>
    <w:rsid w:val="00E8142C"/>
    <w:rsid w:val="00E82F99"/>
    <w:rsid w:val="00E846BF"/>
    <w:rsid w:val="00E9078F"/>
    <w:rsid w:val="00EA4196"/>
    <w:rsid w:val="00EA7EAD"/>
    <w:rsid w:val="00EC2E2B"/>
    <w:rsid w:val="00EE0DF3"/>
    <w:rsid w:val="00EF6108"/>
    <w:rsid w:val="00F21DD4"/>
    <w:rsid w:val="00F2378E"/>
    <w:rsid w:val="00F26D2B"/>
    <w:rsid w:val="00F374A5"/>
    <w:rsid w:val="00F4029B"/>
    <w:rsid w:val="00F40404"/>
    <w:rsid w:val="00F47043"/>
    <w:rsid w:val="00F53146"/>
    <w:rsid w:val="00F54E56"/>
    <w:rsid w:val="00F55084"/>
    <w:rsid w:val="00F67548"/>
    <w:rsid w:val="00F7032F"/>
    <w:rsid w:val="00F70A50"/>
    <w:rsid w:val="00F73C04"/>
    <w:rsid w:val="00F87F68"/>
    <w:rsid w:val="00F9288B"/>
    <w:rsid w:val="00FA14AB"/>
    <w:rsid w:val="00FA1C94"/>
    <w:rsid w:val="00FA3DE4"/>
    <w:rsid w:val="00FA7462"/>
    <w:rsid w:val="00FC068F"/>
    <w:rsid w:val="00FD0A12"/>
    <w:rsid w:val="00FD2373"/>
    <w:rsid w:val="00FD261D"/>
    <w:rsid w:val="00FE5B08"/>
    <w:rsid w:val="00FF41FB"/>
    <w:rsid w:val="00FF5DBD"/>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455148"/>
  <w15:chartTrackingRefBased/>
  <w15:docId w15:val="{BADF9E0F-7B09-4D98-B05B-69145BB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97B"/>
    <w:rPr>
      <w:color w:val="0563C1" w:themeColor="hyperlink"/>
      <w:u w:val="single"/>
    </w:rPr>
  </w:style>
  <w:style w:type="character" w:customStyle="1" w:styleId="1">
    <w:name w:val="未解決のメンション1"/>
    <w:basedOn w:val="a0"/>
    <w:uiPriority w:val="99"/>
    <w:semiHidden/>
    <w:unhideWhenUsed/>
    <w:rsid w:val="009A797B"/>
    <w:rPr>
      <w:color w:val="605E5C"/>
      <w:shd w:val="clear" w:color="auto" w:fill="E1DFDD"/>
    </w:rPr>
  </w:style>
  <w:style w:type="paragraph" w:styleId="a4">
    <w:name w:val="header"/>
    <w:basedOn w:val="a"/>
    <w:link w:val="a5"/>
    <w:uiPriority w:val="99"/>
    <w:unhideWhenUsed/>
    <w:rsid w:val="0019738A"/>
    <w:pPr>
      <w:tabs>
        <w:tab w:val="center" w:pos="4252"/>
        <w:tab w:val="right" w:pos="8504"/>
      </w:tabs>
      <w:snapToGrid w:val="0"/>
    </w:pPr>
  </w:style>
  <w:style w:type="character" w:customStyle="1" w:styleId="a5">
    <w:name w:val="ヘッダー (文字)"/>
    <w:basedOn w:val="a0"/>
    <w:link w:val="a4"/>
    <w:uiPriority w:val="99"/>
    <w:rsid w:val="0019738A"/>
  </w:style>
  <w:style w:type="paragraph" w:styleId="a6">
    <w:name w:val="footer"/>
    <w:basedOn w:val="a"/>
    <w:link w:val="a7"/>
    <w:uiPriority w:val="99"/>
    <w:unhideWhenUsed/>
    <w:rsid w:val="0019738A"/>
    <w:pPr>
      <w:tabs>
        <w:tab w:val="center" w:pos="4252"/>
        <w:tab w:val="right" w:pos="8504"/>
      </w:tabs>
      <w:snapToGrid w:val="0"/>
    </w:pPr>
  </w:style>
  <w:style w:type="character" w:customStyle="1" w:styleId="a7">
    <w:name w:val="フッター (文字)"/>
    <w:basedOn w:val="a0"/>
    <w:link w:val="a6"/>
    <w:uiPriority w:val="99"/>
    <w:rsid w:val="0019738A"/>
  </w:style>
  <w:style w:type="character" w:styleId="a8">
    <w:name w:val="FollowedHyperlink"/>
    <w:basedOn w:val="a0"/>
    <w:uiPriority w:val="99"/>
    <w:semiHidden/>
    <w:unhideWhenUsed/>
    <w:rsid w:val="00323E82"/>
    <w:rPr>
      <w:color w:val="954F72" w:themeColor="followedHyperlink"/>
      <w:u w:val="single"/>
    </w:rPr>
  </w:style>
  <w:style w:type="character" w:styleId="a9">
    <w:name w:val="Unresolved Mention"/>
    <w:basedOn w:val="a0"/>
    <w:uiPriority w:val="99"/>
    <w:semiHidden/>
    <w:unhideWhenUsed/>
    <w:rsid w:val="00451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nagano</cp:lastModifiedBy>
  <cp:revision>395</cp:revision>
  <dcterms:created xsi:type="dcterms:W3CDTF">2021-05-09T10:24:00Z</dcterms:created>
  <dcterms:modified xsi:type="dcterms:W3CDTF">2021-07-18T10:32:00Z</dcterms:modified>
</cp:coreProperties>
</file>