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62C" w:rsidRPr="00352146" w:rsidRDefault="0068762C" w:rsidP="000528B2">
      <w:pPr>
        <w:jc w:val="center"/>
        <w:rPr>
          <w:b/>
          <w:i/>
          <w:sz w:val="24"/>
        </w:rPr>
      </w:pPr>
      <w:r w:rsidRPr="00352146">
        <w:rPr>
          <w:rFonts w:hint="eastAsia"/>
          <w:b/>
          <w:i/>
          <w:sz w:val="24"/>
        </w:rPr>
        <w:t>ポータブル皮膚温計測装置　使用マニュアル</w:t>
      </w:r>
    </w:p>
    <w:p w:rsidR="00352146" w:rsidRPr="00352146" w:rsidRDefault="00352146" w:rsidP="000528B2">
      <w:pPr>
        <w:jc w:val="center"/>
        <w:rPr>
          <w:szCs w:val="21"/>
        </w:rPr>
      </w:pPr>
      <w:r w:rsidRPr="00352146">
        <w:rPr>
          <w:rFonts w:hint="eastAsia"/>
          <w:szCs w:val="21"/>
        </w:rPr>
        <w:t>作成：文京学院大学</w:t>
      </w:r>
      <w:r w:rsidRPr="00352146">
        <w:rPr>
          <w:rFonts w:hint="eastAsia"/>
          <w:szCs w:val="21"/>
        </w:rPr>
        <w:t xml:space="preserve"> </w:t>
      </w:r>
      <w:r w:rsidR="00D52A30">
        <w:rPr>
          <w:rFonts w:hint="eastAsia"/>
          <w:szCs w:val="21"/>
        </w:rPr>
        <w:t>（問い合わせ先：</w:t>
      </w:r>
      <w:hyperlink r:id="rId8" w:history="1">
        <w:r w:rsidR="007E67EF">
          <w:rPr>
            <w:rStyle w:val="aa"/>
            <w:rFonts w:hint="eastAsia"/>
            <w:szCs w:val="21"/>
          </w:rPr>
          <w:t>prototypings</w:t>
        </w:r>
        <w:r w:rsidR="00D52A30" w:rsidRPr="00DA4621">
          <w:rPr>
            <w:rStyle w:val="aa"/>
            <w:rFonts w:hint="eastAsia"/>
            <w:szCs w:val="21"/>
          </w:rPr>
          <w:t>@gmail.com</w:t>
        </w:r>
      </w:hyperlink>
      <w:r w:rsidR="00D52A30">
        <w:rPr>
          <w:rFonts w:hint="eastAsia"/>
          <w:szCs w:val="21"/>
        </w:rPr>
        <w:t>）</w:t>
      </w:r>
    </w:p>
    <w:p w:rsidR="00B86986" w:rsidRDefault="00C3184C">
      <w:r w:rsidRPr="00C3184C">
        <w:rPr>
          <w:noProof/>
        </w:rPr>
        <w:drawing>
          <wp:anchor distT="0" distB="0" distL="114300" distR="114300" simplePos="0" relativeHeight="251668480" behindDoc="1" locked="0" layoutInCell="1" allowOverlap="1" wp14:anchorId="393F3BBA" wp14:editId="49E32902">
            <wp:simplePos x="0" y="0"/>
            <wp:positionH relativeFrom="column">
              <wp:posOffset>1511935</wp:posOffset>
            </wp:positionH>
            <wp:positionV relativeFrom="paragraph">
              <wp:posOffset>48207</wp:posOffset>
            </wp:positionV>
            <wp:extent cx="2480310" cy="234251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0310" cy="2342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8B2" w:rsidRDefault="000528B2"/>
    <w:p w:rsidR="000528B2" w:rsidRDefault="000528B2"/>
    <w:p w:rsidR="000528B2" w:rsidRDefault="000528B2"/>
    <w:p w:rsidR="000528B2" w:rsidRDefault="000528B2"/>
    <w:p w:rsidR="000528B2" w:rsidRDefault="000528B2"/>
    <w:p w:rsidR="000528B2" w:rsidRDefault="000528B2"/>
    <w:p w:rsidR="000528B2" w:rsidRDefault="000528B2"/>
    <w:p w:rsidR="000528B2" w:rsidRDefault="000528B2"/>
    <w:p w:rsidR="00390136" w:rsidRDefault="00C3184C">
      <w:r w:rsidRPr="005567DA">
        <w:rPr>
          <w:rFonts w:hint="eastAsia"/>
          <w:b/>
          <w:noProof/>
          <w:sz w:val="28"/>
          <w:szCs w:val="28"/>
        </w:rPr>
        <w:drawing>
          <wp:anchor distT="0" distB="0" distL="114300" distR="114300" simplePos="0" relativeHeight="251667456" behindDoc="1" locked="0" layoutInCell="1" allowOverlap="1" wp14:anchorId="14C8F659" wp14:editId="7C9F66E8">
            <wp:simplePos x="0" y="0"/>
            <wp:positionH relativeFrom="column">
              <wp:posOffset>3677285</wp:posOffset>
            </wp:positionH>
            <wp:positionV relativeFrom="paragraph">
              <wp:posOffset>158924</wp:posOffset>
            </wp:positionV>
            <wp:extent cx="2191385" cy="193611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1385"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0528B2">
        <w:rPr>
          <w:rFonts w:hint="eastAsia"/>
          <w:noProof/>
        </w:rPr>
        <mc:AlternateContent>
          <mc:Choice Requires="wps">
            <w:drawing>
              <wp:anchor distT="0" distB="0" distL="114300" distR="114300" simplePos="0" relativeHeight="251657215" behindDoc="0" locked="0" layoutInCell="1" allowOverlap="1" wp14:anchorId="308C7EC4" wp14:editId="18E7EF03">
                <wp:simplePos x="0" y="0"/>
                <wp:positionH relativeFrom="column">
                  <wp:posOffset>1729740</wp:posOffset>
                </wp:positionH>
                <wp:positionV relativeFrom="paragraph">
                  <wp:posOffset>46529</wp:posOffset>
                </wp:positionV>
                <wp:extent cx="1938130" cy="263611"/>
                <wp:effectExtent l="0" t="0" r="5080" b="3175"/>
                <wp:wrapNone/>
                <wp:docPr id="8" name="正方形/長方形 8"/>
                <wp:cNvGraphicFramePr/>
                <a:graphic xmlns:a="http://schemas.openxmlformats.org/drawingml/2006/main">
                  <a:graphicData uri="http://schemas.microsoft.com/office/word/2010/wordprocessingShape">
                    <wps:wsp>
                      <wps:cNvSpPr/>
                      <wps:spPr>
                        <a:xfrm>
                          <a:off x="0" y="0"/>
                          <a:ext cx="1938130" cy="263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8" o:spid="_x0000_s1026" style="position:absolute;left:0;text-align:left;margin-left:136.2pt;margin-top:3.65pt;width:152.6pt;height:20.7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" fillcolor="white [3212]" stroked="f" strokeweight="2pt"/>
            </w:pict>
          </mc:Fallback>
        </mc:AlternateContent>
      </w:r>
    </w:p>
    <w:p w:rsidR="005567DA" w:rsidRPr="005567DA" w:rsidRDefault="005567DA" w:rsidP="005567DA">
      <w:pPr>
        <w:ind w:firstLineChars="450" w:firstLine="1265"/>
        <w:rPr>
          <w:b/>
          <w:sz w:val="28"/>
          <w:szCs w:val="28"/>
        </w:rPr>
      </w:pPr>
      <w:r>
        <w:rPr>
          <w:rFonts w:hint="eastAsia"/>
          <w:b/>
          <w:sz w:val="28"/>
          <w:szCs w:val="28"/>
        </w:rPr>
        <w:t>-</w:t>
      </w:r>
      <w:r w:rsidRPr="005567DA">
        <w:rPr>
          <w:rFonts w:hint="eastAsia"/>
          <w:b/>
          <w:sz w:val="28"/>
          <w:szCs w:val="28"/>
        </w:rPr>
        <w:t>測定</w:t>
      </w:r>
      <w:r w:rsidR="006C583F">
        <w:rPr>
          <w:rFonts w:hint="eastAsia"/>
          <w:b/>
          <w:sz w:val="28"/>
          <w:szCs w:val="28"/>
        </w:rPr>
        <w:t>の手順</w:t>
      </w:r>
      <w:r>
        <w:rPr>
          <w:rFonts w:hint="eastAsia"/>
          <w:b/>
          <w:sz w:val="28"/>
          <w:szCs w:val="28"/>
        </w:rPr>
        <w:t>-</w:t>
      </w:r>
    </w:p>
    <w:p w:rsidR="000528B2" w:rsidRPr="005567DA" w:rsidRDefault="0068762C" w:rsidP="000528B2">
      <w:pPr>
        <w:pStyle w:val="a3"/>
        <w:numPr>
          <w:ilvl w:val="0"/>
          <w:numId w:val="1"/>
        </w:numPr>
        <w:ind w:leftChars="0" w:rightChars="1889" w:right="3967"/>
        <w:rPr>
          <w:b/>
        </w:rPr>
      </w:pPr>
      <w:r w:rsidRPr="005567DA">
        <w:rPr>
          <w:rFonts w:hint="eastAsia"/>
          <w:b/>
        </w:rPr>
        <w:t>センサーの装着</w:t>
      </w:r>
    </w:p>
    <w:p w:rsidR="0068762C" w:rsidRPr="0068762C" w:rsidRDefault="00C3184C" w:rsidP="00B86F2E">
      <w:pPr>
        <w:pStyle w:val="a3"/>
        <w:ind w:leftChars="171" w:left="359" w:rightChars="1889" w:right="3967" w:firstLineChars="100" w:firstLine="210"/>
      </w:pPr>
      <w:r w:rsidRPr="00C3184C">
        <w:rPr>
          <w:rFonts w:hint="eastAsia"/>
          <w:noProof/>
        </w:rPr>
        <w:drawing>
          <wp:anchor distT="0" distB="0" distL="114300" distR="114300" simplePos="0" relativeHeight="251669504" behindDoc="1" locked="0" layoutInCell="1" allowOverlap="1">
            <wp:simplePos x="0" y="0"/>
            <wp:positionH relativeFrom="column">
              <wp:posOffset>3190875</wp:posOffset>
            </wp:positionH>
            <wp:positionV relativeFrom="paragraph">
              <wp:posOffset>971224</wp:posOffset>
            </wp:positionV>
            <wp:extent cx="3119120" cy="4446905"/>
            <wp:effectExtent l="0" t="0" r="508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9120" cy="444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8762C" w:rsidRPr="0068762C">
        <w:rPr>
          <w:rFonts w:hint="eastAsia"/>
        </w:rPr>
        <w:t>まず、皮膚温センサーの平らな面を、</w:t>
      </w:r>
      <w:r w:rsidR="00D52A30">
        <w:rPr>
          <w:rFonts w:hint="eastAsia"/>
        </w:rPr>
        <w:t>測定される人</w:t>
      </w:r>
      <w:r w:rsidR="0068762C" w:rsidRPr="0068762C">
        <w:rPr>
          <w:rFonts w:hint="eastAsia"/>
        </w:rPr>
        <w:t>の人差し指に、テープで固定します。</w:t>
      </w:r>
      <w:r w:rsidR="00D52A30">
        <w:rPr>
          <w:rFonts w:hint="eastAsia"/>
        </w:rPr>
        <w:t>指の腹の部分</w:t>
      </w:r>
      <w:r w:rsidR="0068762C" w:rsidRPr="0068762C">
        <w:rPr>
          <w:rFonts w:hint="eastAsia"/>
        </w:rPr>
        <w:t>に装着してください。この時、テープが緩すぎると測定</w:t>
      </w:r>
      <w:r w:rsidR="00714DB6">
        <w:rPr>
          <w:rFonts w:hint="eastAsia"/>
        </w:rPr>
        <w:t>中にセンサーが剥がれることがあります。きつすぎると血流が悪くなり皮膚温が正しく測定されないことがありますので注意して下さい。</w:t>
      </w:r>
      <w:r w:rsidR="00714DB6">
        <w:rPr>
          <w:rFonts w:hint="eastAsia"/>
        </w:rPr>
        <w:t xml:space="preserve"> </w:t>
      </w:r>
      <w:r w:rsidR="000528B2">
        <w:rPr>
          <w:rFonts w:hint="eastAsia"/>
        </w:rPr>
        <w:t>(</w:t>
      </w:r>
      <w:r w:rsidR="000528B2">
        <w:rPr>
          <w:rFonts w:hint="eastAsia"/>
        </w:rPr>
        <w:t>図</w:t>
      </w:r>
      <w:r w:rsidR="005567DA">
        <w:rPr>
          <w:rFonts w:hint="eastAsia"/>
        </w:rPr>
        <w:t>1</w:t>
      </w:r>
      <w:r w:rsidR="000528B2">
        <w:rPr>
          <w:rFonts w:hint="eastAsia"/>
        </w:rPr>
        <w:t>参照</w:t>
      </w:r>
      <w:r w:rsidR="000528B2">
        <w:rPr>
          <w:rFonts w:hint="eastAsia"/>
        </w:rPr>
        <w:t>)</w:t>
      </w:r>
      <w:r w:rsidR="0068762C" w:rsidRPr="0068762C">
        <w:rPr>
          <w:rFonts w:hint="eastAsia"/>
        </w:rPr>
        <w:t>。</w:t>
      </w:r>
    </w:p>
    <w:p w:rsidR="00B91134" w:rsidRDefault="00B91134" w:rsidP="000528B2">
      <w:pPr>
        <w:ind w:rightChars="1889" w:right="3967"/>
      </w:pPr>
    </w:p>
    <w:p w:rsidR="00390136" w:rsidRDefault="00390136" w:rsidP="000528B2">
      <w:pPr>
        <w:ind w:rightChars="1889" w:right="3967"/>
      </w:pPr>
    </w:p>
    <w:p w:rsidR="005567DA" w:rsidRPr="005567DA" w:rsidRDefault="005567DA" w:rsidP="000528B2">
      <w:pPr>
        <w:pStyle w:val="a3"/>
        <w:numPr>
          <w:ilvl w:val="0"/>
          <w:numId w:val="1"/>
        </w:numPr>
        <w:ind w:leftChars="0" w:rightChars="1889" w:right="3967"/>
        <w:rPr>
          <w:b/>
        </w:rPr>
      </w:pPr>
      <w:r w:rsidRPr="005567DA">
        <w:rPr>
          <w:rFonts w:hint="eastAsia"/>
          <w:b/>
        </w:rPr>
        <w:t>本体の起動</w:t>
      </w:r>
    </w:p>
    <w:p w:rsidR="000528B2" w:rsidRPr="000528B2" w:rsidRDefault="000528B2" w:rsidP="00B86F2E">
      <w:pPr>
        <w:pStyle w:val="a3"/>
        <w:ind w:leftChars="171" w:left="359" w:rightChars="1889" w:right="3967" w:firstLineChars="100" w:firstLine="210"/>
      </w:pPr>
      <w:r w:rsidRPr="000528B2">
        <w:rPr>
          <w:rFonts w:hint="eastAsia"/>
        </w:rPr>
        <w:t>本体側面のスイッチを入れると、</w:t>
      </w:r>
      <w:r w:rsidRPr="000528B2">
        <w:rPr>
          <w:rFonts w:hint="eastAsia"/>
        </w:rPr>
        <w:t>Welcome</w:t>
      </w:r>
      <w:r w:rsidRPr="000528B2">
        <w:rPr>
          <w:rFonts w:hint="eastAsia"/>
        </w:rPr>
        <w:t>メッセージが表示され</w:t>
      </w:r>
      <w:r w:rsidR="00B86F2E">
        <w:rPr>
          <w:rFonts w:hint="eastAsia"/>
        </w:rPr>
        <w:t>た後、計測が開始されます。</w:t>
      </w:r>
      <w:r w:rsidRPr="000528B2">
        <w:rPr>
          <w:rFonts w:hint="eastAsia"/>
        </w:rPr>
        <w:t>計測中は</w:t>
      </w:r>
      <w:r w:rsidR="00B91134">
        <w:rPr>
          <w:rFonts w:hint="eastAsia"/>
        </w:rPr>
        <w:t>液晶ディスプレイに</w:t>
      </w:r>
      <w:r w:rsidRPr="000528B2">
        <w:rPr>
          <w:rFonts w:hint="eastAsia"/>
        </w:rPr>
        <w:t>「</w:t>
      </w:r>
      <w:r w:rsidRPr="000528B2">
        <w:rPr>
          <w:rFonts w:hint="eastAsia"/>
        </w:rPr>
        <w:t>Record</w:t>
      </w:r>
      <w:r w:rsidRPr="000528B2">
        <w:rPr>
          <w:rFonts w:hint="eastAsia"/>
        </w:rPr>
        <w:t>」の文字と、経過秒数、皮膚温</w:t>
      </w:r>
      <w:r w:rsidRPr="000528B2">
        <w:rPr>
          <w:rFonts w:hint="eastAsia"/>
        </w:rPr>
        <w:t xml:space="preserve"> (100</w:t>
      </w:r>
      <w:r w:rsidRPr="000528B2">
        <w:rPr>
          <w:rFonts w:hint="eastAsia"/>
        </w:rPr>
        <w:t>倍の値</w:t>
      </w:r>
      <w:r w:rsidRPr="000528B2">
        <w:rPr>
          <w:rFonts w:hint="eastAsia"/>
        </w:rPr>
        <w:t>)</w:t>
      </w:r>
      <w:r w:rsidRPr="000528B2">
        <w:rPr>
          <w:rFonts w:hint="eastAsia"/>
        </w:rPr>
        <w:t>、電池残量</w:t>
      </w:r>
      <w:r w:rsidR="00B86F2E">
        <w:rPr>
          <w:rFonts w:hint="eastAsia"/>
        </w:rPr>
        <w:t>(butt=</w:t>
      </w:r>
      <w:r w:rsidR="00B86F2E">
        <w:rPr>
          <w:rFonts w:hint="eastAsia"/>
        </w:rPr>
        <w:t>の部分</w:t>
      </w:r>
      <w:r w:rsidR="00B86F2E">
        <w:rPr>
          <w:rFonts w:hint="eastAsia"/>
        </w:rPr>
        <w:t>)</w:t>
      </w:r>
      <w:r w:rsidRPr="000528B2">
        <w:rPr>
          <w:rFonts w:hint="eastAsia"/>
        </w:rPr>
        <w:t>が表示されます</w:t>
      </w:r>
      <w:r w:rsidR="00B86F2E">
        <w:rPr>
          <w:rFonts w:hint="eastAsia"/>
        </w:rPr>
        <w:t>(</w:t>
      </w:r>
      <w:r w:rsidR="00B86F2E">
        <w:rPr>
          <w:rFonts w:hint="eastAsia"/>
        </w:rPr>
        <w:t>図</w:t>
      </w:r>
      <w:r w:rsidR="00B86F2E">
        <w:rPr>
          <w:rFonts w:hint="eastAsia"/>
        </w:rPr>
        <w:t>2</w:t>
      </w:r>
      <w:r w:rsidR="00B86F2E">
        <w:rPr>
          <w:rFonts w:hint="eastAsia"/>
        </w:rPr>
        <w:t>参照</w:t>
      </w:r>
      <w:r w:rsidR="00B86F2E">
        <w:rPr>
          <w:rFonts w:hint="eastAsia"/>
        </w:rPr>
        <w:t>)</w:t>
      </w:r>
      <w:r w:rsidRPr="000528B2">
        <w:rPr>
          <w:rFonts w:hint="eastAsia"/>
        </w:rPr>
        <w:t>。</w:t>
      </w:r>
    </w:p>
    <w:p w:rsidR="000528B2" w:rsidRDefault="000528B2" w:rsidP="00B86F2E">
      <w:pPr>
        <w:pStyle w:val="a3"/>
        <w:ind w:leftChars="171" w:left="359" w:rightChars="1889" w:right="3967" w:firstLineChars="100" w:firstLine="210"/>
      </w:pPr>
      <w:r w:rsidRPr="000528B2">
        <w:rPr>
          <w:rFonts w:hint="eastAsia"/>
        </w:rPr>
        <w:t>計測を終了する場合は、スイッチを</w:t>
      </w:r>
      <w:r w:rsidR="00B86F2E">
        <w:rPr>
          <w:rFonts w:hint="eastAsia"/>
        </w:rPr>
        <w:t>OFF</w:t>
      </w:r>
      <w:r w:rsidR="00B86F2E">
        <w:rPr>
          <w:rFonts w:hint="eastAsia"/>
        </w:rPr>
        <w:t>にし</w:t>
      </w:r>
      <w:r w:rsidRPr="000528B2">
        <w:rPr>
          <w:rFonts w:hint="eastAsia"/>
        </w:rPr>
        <w:t>てください。</w:t>
      </w:r>
      <w:r w:rsidR="00B86F2E" w:rsidRPr="000528B2">
        <w:rPr>
          <w:rFonts w:hint="eastAsia"/>
        </w:rPr>
        <w:t>電源が入っている間、</w:t>
      </w:r>
      <w:r w:rsidR="00B86F2E">
        <w:rPr>
          <w:rFonts w:hint="eastAsia"/>
        </w:rPr>
        <w:t>皮膚温が記録されます。</w:t>
      </w:r>
    </w:p>
    <w:p w:rsidR="00352146" w:rsidRDefault="005567DA" w:rsidP="00352146">
      <w:pPr>
        <w:ind w:left="1050" w:rightChars="1889" w:right="3967"/>
      </w:pPr>
      <w:r>
        <w:br w:type="column"/>
      </w:r>
      <w:r w:rsidR="00352146">
        <w:rPr>
          <w:rFonts w:hint="eastAsia"/>
          <w:b/>
          <w:sz w:val="28"/>
          <w:szCs w:val="28"/>
        </w:rPr>
        <w:lastRenderedPageBreak/>
        <w:t>-</w:t>
      </w:r>
      <w:r w:rsidR="006C66F6">
        <w:rPr>
          <w:rFonts w:hint="eastAsia"/>
          <w:b/>
          <w:sz w:val="28"/>
          <w:szCs w:val="28"/>
        </w:rPr>
        <w:t>データの取り込み</w:t>
      </w:r>
      <w:r w:rsidR="00352146">
        <w:rPr>
          <w:rFonts w:hint="eastAsia"/>
          <w:b/>
          <w:sz w:val="28"/>
          <w:szCs w:val="28"/>
        </w:rPr>
        <w:t>-</w:t>
      </w:r>
    </w:p>
    <w:p w:rsidR="005567DA" w:rsidRPr="005567DA" w:rsidRDefault="00C3184C" w:rsidP="00C3184C">
      <w:pPr>
        <w:ind w:left="210" w:rightChars="1889" w:right="3967" w:hangingChars="100" w:hanging="210"/>
      </w:pPr>
      <w:r w:rsidRPr="00C3184C">
        <w:rPr>
          <w:noProof/>
        </w:rPr>
        <w:drawing>
          <wp:anchor distT="0" distB="0" distL="114300" distR="114300" simplePos="0" relativeHeight="251670528" behindDoc="1" locked="0" layoutInCell="1" allowOverlap="1" wp14:anchorId="7633A98E" wp14:editId="36FCA213">
            <wp:simplePos x="0" y="0"/>
            <wp:positionH relativeFrom="column">
              <wp:posOffset>3967480</wp:posOffset>
            </wp:positionH>
            <wp:positionV relativeFrom="paragraph">
              <wp:posOffset>-27305</wp:posOffset>
            </wp:positionV>
            <wp:extent cx="1528445" cy="23672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8445" cy="236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7DA" w:rsidRPr="00AB3D46">
        <w:rPr>
          <w:rFonts w:hint="eastAsia"/>
          <w:b/>
        </w:rPr>
        <w:t>③</w:t>
      </w:r>
      <w:r w:rsidR="00AB3D46">
        <w:rPr>
          <w:rFonts w:hint="eastAsia"/>
          <w:b/>
        </w:rPr>
        <w:t xml:space="preserve">　</w:t>
      </w:r>
      <w:r w:rsidR="005567DA" w:rsidRPr="005567DA">
        <w:rPr>
          <w:rFonts w:hint="eastAsia"/>
          <w:b/>
        </w:rPr>
        <w:t>測定結果の確認</w:t>
      </w:r>
    </w:p>
    <w:p w:rsidR="005567DA" w:rsidRDefault="005567DA" w:rsidP="006C583F">
      <w:pPr>
        <w:ind w:leftChars="100" w:left="210" w:rightChars="1889" w:right="3967" w:firstLineChars="100" w:firstLine="210"/>
      </w:pPr>
      <w:r>
        <w:rPr>
          <w:rFonts w:hint="eastAsia"/>
        </w:rPr>
        <w:t>まず、</w:t>
      </w:r>
      <w:r w:rsidRPr="005567DA">
        <w:t>Excel</w:t>
      </w:r>
      <w:r w:rsidRPr="005567DA">
        <w:rPr>
          <w:rFonts w:hint="eastAsia"/>
        </w:rPr>
        <w:t>を起動して下さい。</w:t>
      </w:r>
      <w:r w:rsidRPr="005567DA">
        <w:t>Excel</w:t>
      </w:r>
      <w:r w:rsidRPr="005567DA">
        <w:rPr>
          <w:rFonts w:hint="eastAsia"/>
        </w:rPr>
        <w:t>起動後</w:t>
      </w:r>
      <w:r>
        <w:rPr>
          <w:rFonts w:hint="eastAsia"/>
        </w:rPr>
        <w:t>、</w:t>
      </w:r>
      <w:r w:rsidRPr="005567DA">
        <w:rPr>
          <w:rFonts w:hint="eastAsia"/>
          <w:color w:val="FF0000"/>
          <w:u w:val="single"/>
        </w:rPr>
        <w:t>計測機器本体</w:t>
      </w:r>
      <w:r>
        <w:rPr>
          <w:rFonts w:hint="eastAsia"/>
          <w:color w:val="FF0000"/>
          <w:u w:val="single"/>
        </w:rPr>
        <w:t>の</w:t>
      </w:r>
      <w:r w:rsidRPr="005567DA">
        <w:rPr>
          <w:rFonts w:hint="eastAsia"/>
          <w:color w:val="FF0000"/>
          <w:u w:val="single"/>
        </w:rPr>
        <w:t>電源を切った状態で</w:t>
      </w:r>
      <w:r>
        <w:rPr>
          <w:rFonts w:hint="eastAsia"/>
        </w:rPr>
        <w:t>パソコンと</w:t>
      </w:r>
      <w:r w:rsidRPr="005567DA">
        <w:t>USB</w:t>
      </w:r>
      <w:r w:rsidRPr="005567DA">
        <w:rPr>
          <w:rFonts w:hint="eastAsia"/>
        </w:rPr>
        <w:t>ケーブル</w:t>
      </w:r>
      <w:r>
        <w:rPr>
          <w:rFonts w:hint="eastAsia"/>
        </w:rPr>
        <w:t>で繋いでください</w:t>
      </w:r>
      <w:r>
        <w:rPr>
          <w:rFonts w:hint="eastAsia"/>
        </w:rPr>
        <w:t>(</w:t>
      </w:r>
      <w:r>
        <w:rPr>
          <w:rFonts w:hint="eastAsia"/>
        </w:rPr>
        <w:t>図</w:t>
      </w:r>
      <w:r>
        <w:rPr>
          <w:rFonts w:hint="eastAsia"/>
        </w:rPr>
        <w:t>3</w:t>
      </w:r>
      <w:r>
        <w:rPr>
          <w:rFonts w:hint="eastAsia"/>
        </w:rPr>
        <w:t>参照</w:t>
      </w:r>
      <w:r>
        <w:rPr>
          <w:rFonts w:hint="eastAsia"/>
        </w:rPr>
        <w:t>)</w:t>
      </w:r>
      <w:r>
        <w:rPr>
          <w:rFonts w:hint="eastAsia"/>
        </w:rPr>
        <w:t>。</w:t>
      </w:r>
      <w:r w:rsidR="00193143">
        <w:rPr>
          <w:rFonts w:hint="eastAsia"/>
        </w:rPr>
        <w:t>すると、</w:t>
      </w:r>
      <w:r w:rsidR="00B91134">
        <w:rPr>
          <w:rFonts w:hint="eastAsia"/>
        </w:rPr>
        <w:t>液晶ディスプレイに</w:t>
      </w:r>
      <w:r w:rsidR="00B91134" w:rsidRPr="000528B2">
        <w:rPr>
          <w:rFonts w:hint="eastAsia"/>
        </w:rPr>
        <w:t>「</w:t>
      </w:r>
      <w:r w:rsidR="00B91134" w:rsidRPr="000528B2">
        <w:rPr>
          <w:rFonts w:hint="eastAsia"/>
        </w:rPr>
        <w:t>Re</w:t>
      </w:r>
      <w:r w:rsidR="00B91134">
        <w:rPr>
          <w:rFonts w:hint="eastAsia"/>
        </w:rPr>
        <w:t>ad</w:t>
      </w:r>
      <w:r w:rsidR="00B91134">
        <w:rPr>
          <w:rFonts w:hint="eastAsia"/>
        </w:rPr>
        <w:t>」</w:t>
      </w:r>
      <w:r w:rsidR="00265766">
        <w:rPr>
          <w:rFonts w:hint="eastAsia"/>
        </w:rPr>
        <w:t>と</w:t>
      </w:r>
      <w:bookmarkStart w:id="0" w:name="_GoBack"/>
      <w:bookmarkEnd w:id="0"/>
      <w:r w:rsidR="00B91134">
        <w:rPr>
          <w:rFonts w:hint="eastAsia"/>
        </w:rPr>
        <w:t>表示され、</w:t>
      </w:r>
      <w:r w:rsidR="00193143">
        <w:rPr>
          <w:rFonts w:hint="eastAsia"/>
        </w:rPr>
        <w:t>自動で計測されたデータが</w:t>
      </w:r>
      <w:r w:rsidR="00193143" w:rsidRPr="005567DA">
        <w:t>Excel</w:t>
      </w:r>
      <w:r w:rsidR="00193143">
        <w:rPr>
          <w:rFonts w:hint="eastAsia"/>
        </w:rPr>
        <w:t>上に書き込まれます</w:t>
      </w:r>
      <w:r w:rsidR="00193143">
        <w:rPr>
          <w:rFonts w:hint="eastAsia"/>
        </w:rPr>
        <w:t>(</w:t>
      </w:r>
      <w:r w:rsidR="00193143">
        <w:rPr>
          <w:rFonts w:hint="eastAsia"/>
        </w:rPr>
        <w:t>図</w:t>
      </w:r>
      <w:r w:rsidR="00193143">
        <w:rPr>
          <w:rFonts w:hint="eastAsia"/>
        </w:rPr>
        <w:t>4</w:t>
      </w:r>
      <w:r w:rsidR="00193143">
        <w:rPr>
          <w:rFonts w:hint="eastAsia"/>
        </w:rPr>
        <w:t>参照</w:t>
      </w:r>
      <w:r w:rsidR="00193143">
        <w:rPr>
          <w:rFonts w:hint="eastAsia"/>
        </w:rPr>
        <w:t>)</w:t>
      </w:r>
      <w:r w:rsidR="00193143">
        <w:rPr>
          <w:rFonts w:hint="eastAsia"/>
        </w:rPr>
        <w:t>。この時、一番上のセルに</w:t>
      </w:r>
      <w:r w:rsidR="00455F82">
        <w:rPr>
          <w:rFonts w:hint="eastAsia"/>
        </w:rPr>
        <w:t>測定を行った時の</w:t>
      </w:r>
      <w:r w:rsidR="00193143">
        <w:rPr>
          <w:rFonts w:hint="eastAsia"/>
        </w:rPr>
        <w:t>日付が書き込まれます。</w:t>
      </w:r>
    </w:p>
    <w:p w:rsidR="00193143" w:rsidRPr="00455F82" w:rsidRDefault="00193143" w:rsidP="005567DA">
      <w:pPr>
        <w:ind w:leftChars="100" w:left="210" w:rightChars="1889" w:right="3967"/>
      </w:pPr>
    </w:p>
    <w:p w:rsidR="00193143" w:rsidRPr="00193143" w:rsidRDefault="00193143" w:rsidP="005567DA">
      <w:pPr>
        <w:ind w:leftChars="100" w:left="210" w:rightChars="1889" w:right="3967"/>
        <w:rPr>
          <w:b/>
          <w:color w:val="FF0000"/>
        </w:rPr>
      </w:pPr>
      <w:r w:rsidRPr="00193143">
        <w:rPr>
          <w:rFonts w:hint="eastAsia"/>
          <w:b/>
          <w:color w:val="FF0000"/>
        </w:rPr>
        <w:t>※注意</w:t>
      </w:r>
    </w:p>
    <w:p w:rsidR="00193143" w:rsidRDefault="00193143" w:rsidP="003D582B">
      <w:pPr>
        <w:ind w:leftChars="100" w:left="210" w:rightChars="1889" w:right="3967" w:firstLineChars="100" w:firstLine="210"/>
      </w:pPr>
      <w:r w:rsidRPr="005567DA">
        <w:t>Excel</w:t>
      </w:r>
      <w:r>
        <w:rPr>
          <w:rFonts w:hint="eastAsia"/>
        </w:rPr>
        <w:t>に書き込む前に、次の計測を行うと、</w:t>
      </w:r>
      <w:r w:rsidR="00455F82">
        <w:rPr>
          <w:rFonts w:hint="eastAsia"/>
        </w:rPr>
        <w:t>以前</w:t>
      </w:r>
      <w:r>
        <w:rPr>
          <w:rFonts w:hint="eastAsia"/>
        </w:rPr>
        <w:t>計測された</w:t>
      </w:r>
      <w:r w:rsidRPr="00193143">
        <w:rPr>
          <w:rFonts w:hint="eastAsia"/>
          <w:b/>
          <w:u w:val="single"/>
        </w:rPr>
        <w:t>データ</w:t>
      </w:r>
      <w:r w:rsidR="003D582B">
        <w:rPr>
          <w:rFonts w:hint="eastAsia"/>
          <w:b/>
          <w:u w:val="single"/>
        </w:rPr>
        <w:t>は</w:t>
      </w:r>
      <w:r w:rsidRPr="00193143">
        <w:rPr>
          <w:rFonts w:hint="eastAsia"/>
          <w:b/>
          <w:u w:val="single"/>
        </w:rPr>
        <w:t>消えてしまいます</w:t>
      </w:r>
      <w:r>
        <w:rPr>
          <w:rFonts w:hint="eastAsia"/>
        </w:rPr>
        <w:t>。</w:t>
      </w:r>
      <w:r w:rsidR="006C583F" w:rsidRPr="00193143">
        <w:rPr>
          <w:rFonts w:hint="eastAsia"/>
          <w:noProof/>
        </w:rPr>
        <w:drawing>
          <wp:anchor distT="0" distB="0" distL="114300" distR="114300" simplePos="0" relativeHeight="251664384" behindDoc="1" locked="0" layoutInCell="1" allowOverlap="1" wp14:anchorId="047EC48F" wp14:editId="0E4766CD">
            <wp:simplePos x="0" y="0"/>
            <wp:positionH relativeFrom="column">
              <wp:posOffset>3872230</wp:posOffset>
            </wp:positionH>
            <wp:positionV relativeFrom="paragraph">
              <wp:posOffset>401320</wp:posOffset>
            </wp:positionV>
            <wp:extent cx="1754505" cy="243014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450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計測を終えたらその都度</w:t>
      </w:r>
      <w:r w:rsidRPr="005567DA">
        <w:t>Excel</w:t>
      </w:r>
      <w:r>
        <w:rPr>
          <w:rFonts w:hint="eastAsia"/>
        </w:rPr>
        <w:t>に書き出すようにして下さい。</w:t>
      </w:r>
    </w:p>
    <w:p w:rsidR="000528B2" w:rsidRDefault="000528B2" w:rsidP="000528B2">
      <w:pPr>
        <w:ind w:rightChars="1889" w:right="3967"/>
      </w:pPr>
    </w:p>
    <w:p w:rsidR="00193143" w:rsidRPr="00455F82" w:rsidRDefault="00193143" w:rsidP="000528B2">
      <w:pPr>
        <w:ind w:rightChars="1889" w:right="3967"/>
        <w:rPr>
          <w:b/>
        </w:rPr>
      </w:pPr>
      <w:r w:rsidRPr="00455F82">
        <w:rPr>
          <w:rFonts w:hint="eastAsia"/>
          <w:b/>
        </w:rPr>
        <w:t>④</w:t>
      </w:r>
      <w:r w:rsidR="00AB3D46">
        <w:rPr>
          <w:rFonts w:hint="eastAsia"/>
          <w:b/>
        </w:rPr>
        <w:t xml:space="preserve">　</w:t>
      </w:r>
      <w:r w:rsidRPr="00455F82">
        <w:rPr>
          <w:rFonts w:hint="eastAsia"/>
          <w:b/>
        </w:rPr>
        <w:t>ファイルの保存</w:t>
      </w:r>
    </w:p>
    <w:p w:rsidR="00352146" w:rsidRDefault="00193143" w:rsidP="000528B2">
      <w:pPr>
        <w:ind w:rightChars="1889" w:right="3967"/>
      </w:pPr>
      <w:r>
        <w:rPr>
          <w:rFonts w:hint="eastAsia"/>
        </w:rPr>
        <w:t xml:space="preserve">　書き込んだ</w:t>
      </w:r>
      <w:r w:rsidRPr="005567DA">
        <w:t>Excel</w:t>
      </w:r>
      <w:r>
        <w:rPr>
          <w:rFonts w:hint="eastAsia"/>
        </w:rPr>
        <w:t>ファイルは、</w:t>
      </w:r>
      <w:r w:rsidR="00C0131F" w:rsidRPr="00C0131F">
        <w:rPr>
          <w:rFonts w:hint="eastAsia"/>
          <w:color w:val="FF0000"/>
          <w:u w:val="single"/>
        </w:rPr>
        <w:t>計測された人</w:t>
      </w:r>
      <w:r w:rsidRPr="00C0131F">
        <w:rPr>
          <w:rFonts w:hint="eastAsia"/>
          <w:color w:val="FF0000"/>
          <w:u w:val="single"/>
        </w:rPr>
        <w:t>の名前</w:t>
      </w:r>
      <w:r w:rsidR="00C0131F" w:rsidRPr="00C0131F">
        <w:rPr>
          <w:rFonts w:hint="eastAsia"/>
          <w:color w:val="FF0000"/>
          <w:u w:val="single"/>
        </w:rPr>
        <w:t>と日付</w:t>
      </w:r>
      <w:r>
        <w:rPr>
          <w:rFonts w:hint="eastAsia"/>
        </w:rPr>
        <w:t>を付けて保存して下さい。</w:t>
      </w:r>
    </w:p>
    <w:p w:rsidR="00193143" w:rsidRDefault="00193143" w:rsidP="00352146">
      <w:pPr>
        <w:ind w:rightChars="1889" w:right="3967" w:firstLineChars="400" w:firstLine="840"/>
      </w:pPr>
      <w:r>
        <w:rPr>
          <w:rFonts w:hint="eastAsia"/>
        </w:rPr>
        <w:t>例</w:t>
      </w:r>
      <w:r>
        <w:rPr>
          <w:rFonts w:hint="eastAsia"/>
        </w:rPr>
        <w:t xml:space="preserve">) </w:t>
      </w:r>
      <w:r w:rsidR="00C0131F">
        <w:rPr>
          <w:rFonts w:hint="eastAsia"/>
        </w:rPr>
        <w:t>akiyoshi130911</w:t>
      </w:r>
      <w:r>
        <w:rPr>
          <w:rFonts w:hint="eastAsia"/>
        </w:rPr>
        <w:t>.xlsx</w:t>
      </w:r>
    </w:p>
    <w:p w:rsidR="00352146" w:rsidRDefault="00352146" w:rsidP="00352146">
      <w:pPr>
        <w:ind w:rightChars="1889" w:right="3967"/>
      </w:pPr>
    </w:p>
    <w:p w:rsidR="00352146" w:rsidRDefault="00352146" w:rsidP="00F519E3">
      <w:pPr>
        <w:ind w:rightChars="1889" w:right="3967" w:firstLineChars="100" w:firstLine="210"/>
      </w:pPr>
      <w:r>
        <w:rPr>
          <w:rFonts w:hint="eastAsia"/>
        </w:rPr>
        <w:t>また、計測されたデータは、一つのフォルダにまとめて保管して頂けるようお願い致します。</w:t>
      </w:r>
    </w:p>
    <w:p w:rsidR="00352146" w:rsidRDefault="00352146" w:rsidP="00352146">
      <w:pPr>
        <w:ind w:rightChars="1889" w:right="3967"/>
      </w:pPr>
    </w:p>
    <w:p w:rsidR="00352146" w:rsidRPr="000528B2" w:rsidRDefault="00352146" w:rsidP="00352146">
      <w:pPr>
        <w:ind w:rightChars="1889" w:right="3967"/>
      </w:pPr>
    </w:p>
    <w:sectPr w:rsidR="00352146" w:rsidRPr="000528B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237F" w:rsidRDefault="006C237F" w:rsidP="00A529F9">
      <w:r>
        <w:separator/>
      </w:r>
    </w:p>
  </w:endnote>
  <w:endnote w:type="continuationSeparator" w:id="0">
    <w:p w:rsidR="006C237F" w:rsidRDefault="006C237F" w:rsidP="00A52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237F" w:rsidRDefault="006C237F" w:rsidP="00A529F9">
      <w:r>
        <w:separator/>
      </w:r>
    </w:p>
  </w:footnote>
  <w:footnote w:type="continuationSeparator" w:id="0">
    <w:p w:rsidR="006C237F" w:rsidRDefault="006C237F" w:rsidP="00A529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206ABC"/>
    <w:multiLevelType w:val="hybridMultilevel"/>
    <w:tmpl w:val="44861E92"/>
    <w:lvl w:ilvl="0" w:tplc="7EFE5A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62C"/>
    <w:rsid w:val="000528B2"/>
    <w:rsid w:val="00193143"/>
    <w:rsid w:val="00202A4C"/>
    <w:rsid w:val="00265766"/>
    <w:rsid w:val="00352146"/>
    <w:rsid w:val="00390136"/>
    <w:rsid w:val="003D582B"/>
    <w:rsid w:val="00455F82"/>
    <w:rsid w:val="005567DA"/>
    <w:rsid w:val="0068762C"/>
    <w:rsid w:val="006A4BDB"/>
    <w:rsid w:val="006C237F"/>
    <w:rsid w:val="006C583F"/>
    <w:rsid w:val="006C66F6"/>
    <w:rsid w:val="00714DB6"/>
    <w:rsid w:val="007E67EF"/>
    <w:rsid w:val="00A529F9"/>
    <w:rsid w:val="00AB3D46"/>
    <w:rsid w:val="00B86F2E"/>
    <w:rsid w:val="00B91134"/>
    <w:rsid w:val="00C0131F"/>
    <w:rsid w:val="00C3184C"/>
    <w:rsid w:val="00C4440B"/>
    <w:rsid w:val="00D52A30"/>
    <w:rsid w:val="00DC23F6"/>
    <w:rsid w:val="00E10B1A"/>
    <w:rsid w:val="00EF06D2"/>
    <w:rsid w:val="00F519E3"/>
    <w:rsid w:val="00FC15AD"/>
    <w:rsid w:val="00FD0F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762C"/>
    <w:pPr>
      <w:ind w:leftChars="400" w:left="840"/>
    </w:pPr>
  </w:style>
  <w:style w:type="paragraph" w:styleId="a4">
    <w:name w:val="Balloon Text"/>
    <w:basedOn w:val="a"/>
    <w:link w:val="a5"/>
    <w:uiPriority w:val="99"/>
    <w:semiHidden/>
    <w:unhideWhenUsed/>
    <w:rsid w:val="0068762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8762C"/>
    <w:rPr>
      <w:rFonts w:asciiTheme="majorHAnsi" w:eastAsiaTheme="majorEastAsia" w:hAnsiTheme="majorHAnsi" w:cstheme="majorBidi"/>
      <w:sz w:val="18"/>
      <w:szCs w:val="18"/>
    </w:rPr>
  </w:style>
  <w:style w:type="paragraph" w:styleId="Web">
    <w:name w:val="Normal (Web)"/>
    <w:basedOn w:val="a"/>
    <w:uiPriority w:val="99"/>
    <w:semiHidden/>
    <w:unhideWhenUsed/>
    <w:rsid w:val="006876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A529F9"/>
    <w:pPr>
      <w:tabs>
        <w:tab w:val="center" w:pos="4252"/>
        <w:tab w:val="right" w:pos="8504"/>
      </w:tabs>
      <w:snapToGrid w:val="0"/>
    </w:pPr>
  </w:style>
  <w:style w:type="character" w:customStyle="1" w:styleId="a7">
    <w:name w:val="ヘッダー (文字)"/>
    <w:basedOn w:val="a0"/>
    <w:link w:val="a6"/>
    <w:uiPriority w:val="99"/>
    <w:rsid w:val="00A529F9"/>
  </w:style>
  <w:style w:type="paragraph" w:styleId="a8">
    <w:name w:val="footer"/>
    <w:basedOn w:val="a"/>
    <w:link w:val="a9"/>
    <w:uiPriority w:val="99"/>
    <w:unhideWhenUsed/>
    <w:rsid w:val="00A529F9"/>
    <w:pPr>
      <w:tabs>
        <w:tab w:val="center" w:pos="4252"/>
        <w:tab w:val="right" w:pos="8504"/>
      </w:tabs>
      <w:snapToGrid w:val="0"/>
    </w:pPr>
  </w:style>
  <w:style w:type="character" w:customStyle="1" w:styleId="a9">
    <w:name w:val="フッター (文字)"/>
    <w:basedOn w:val="a0"/>
    <w:link w:val="a8"/>
    <w:uiPriority w:val="99"/>
    <w:rsid w:val="00A529F9"/>
  </w:style>
  <w:style w:type="character" w:styleId="aa">
    <w:name w:val="Hyperlink"/>
    <w:basedOn w:val="a0"/>
    <w:uiPriority w:val="99"/>
    <w:unhideWhenUsed/>
    <w:rsid w:val="00D52A3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762C"/>
    <w:pPr>
      <w:ind w:leftChars="400" w:left="840"/>
    </w:pPr>
  </w:style>
  <w:style w:type="paragraph" w:styleId="a4">
    <w:name w:val="Balloon Text"/>
    <w:basedOn w:val="a"/>
    <w:link w:val="a5"/>
    <w:uiPriority w:val="99"/>
    <w:semiHidden/>
    <w:unhideWhenUsed/>
    <w:rsid w:val="0068762C"/>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68762C"/>
    <w:rPr>
      <w:rFonts w:asciiTheme="majorHAnsi" w:eastAsiaTheme="majorEastAsia" w:hAnsiTheme="majorHAnsi" w:cstheme="majorBidi"/>
      <w:sz w:val="18"/>
      <w:szCs w:val="18"/>
    </w:rPr>
  </w:style>
  <w:style w:type="paragraph" w:styleId="Web">
    <w:name w:val="Normal (Web)"/>
    <w:basedOn w:val="a"/>
    <w:uiPriority w:val="99"/>
    <w:semiHidden/>
    <w:unhideWhenUsed/>
    <w:rsid w:val="0068762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A529F9"/>
    <w:pPr>
      <w:tabs>
        <w:tab w:val="center" w:pos="4252"/>
        <w:tab w:val="right" w:pos="8504"/>
      </w:tabs>
      <w:snapToGrid w:val="0"/>
    </w:pPr>
  </w:style>
  <w:style w:type="character" w:customStyle="1" w:styleId="a7">
    <w:name w:val="ヘッダー (文字)"/>
    <w:basedOn w:val="a0"/>
    <w:link w:val="a6"/>
    <w:uiPriority w:val="99"/>
    <w:rsid w:val="00A529F9"/>
  </w:style>
  <w:style w:type="paragraph" w:styleId="a8">
    <w:name w:val="footer"/>
    <w:basedOn w:val="a"/>
    <w:link w:val="a9"/>
    <w:uiPriority w:val="99"/>
    <w:unhideWhenUsed/>
    <w:rsid w:val="00A529F9"/>
    <w:pPr>
      <w:tabs>
        <w:tab w:val="center" w:pos="4252"/>
        <w:tab w:val="right" w:pos="8504"/>
      </w:tabs>
      <w:snapToGrid w:val="0"/>
    </w:pPr>
  </w:style>
  <w:style w:type="character" w:customStyle="1" w:styleId="a9">
    <w:name w:val="フッター (文字)"/>
    <w:basedOn w:val="a0"/>
    <w:link w:val="a8"/>
    <w:uiPriority w:val="99"/>
    <w:rsid w:val="00A529F9"/>
  </w:style>
  <w:style w:type="character" w:styleId="aa">
    <w:name w:val="Hyperlink"/>
    <w:basedOn w:val="a0"/>
    <w:uiPriority w:val="99"/>
    <w:unhideWhenUsed/>
    <w:rsid w:val="00D52A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318107">
      <w:bodyDiv w:val="1"/>
      <w:marLeft w:val="0"/>
      <w:marRight w:val="0"/>
      <w:marTop w:val="0"/>
      <w:marBottom w:val="0"/>
      <w:divBdr>
        <w:top w:val="none" w:sz="0" w:space="0" w:color="auto"/>
        <w:left w:val="none" w:sz="0" w:space="0" w:color="auto"/>
        <w:bottom w:val="none" w:sz="0" w:space="0" w:color="auto"/>
        <w:right w:val="none" w:sz="0" w:space="0" w:color="auto"/>
      </w:divBdr>
    </w:div>
    <w:div w:id="495534545">
      <w:bodyDiv w:val="1"/>
      <w:marLeft w:val="0"/>
      <w:marRight w:val="0"/>
      <w:marTop w:val="0"/>
      <w:marBottom w:val="0"/>
      <w:divBdr>
        <w:top w:val="none" w:sz="0" w:space="0" w:color="auto"/>
        <w:left w:val="none" w:sz="0" w:space="0" w:color="auto"/>
        <w:bottom w:val="none" w:sz="0" w:space="0" w:color="auto"/>
        <w:right w:val="none" w:sz="0" w:space="0" w:color="auto"/>
      </w:divBdr>
    </w:div>
    <w:div w:id="704519997">
      <w:bodyDiv w:val="1"/>
      <w:marLeft w:val="0"/>
      <w:marRight w:val="0"/>
      <w:marTop w:val="0"/>
      <w:marBottom w:val="0"/>
      <w:divBdr>
        <w:top w:val="none" w:sz="0" w:space="0" w:color="auto"/>
        <w:left w:val="none" w:sz="0" w:space="0" w:color="auto"/>
        <w:bottom w:val="none" w:sz="0" w:space="0" w:color="auto"/>
        <w:right w:val="none" w:sz="0" w:space="0" w:color="auto"/>
      </w:divBdr>
    </w:div>
    <w:div w:id="1186866041">
      <w:bodyDiv w:val="1"/>
      <w:marLeft w:val="0"/>
      <w:marRight w:val="0"/>
      <w:marTop w:val="0"/>
      <w:marBottom w:val="0"/>
      <w:divBdr>
        <w:top w:val="none" w:sz="0" w:space="0" w:color="auto"/>
        <w:left w:val="none" w:sz="0" w:space="0" w:color="auto"/>
        <w:bottom w:val="none" w:sz="0" w:space="0" w:color="auto"/>
        <w:right w:val="none" w:sz="0" w:space="0" w:color="auto"/>
      </w:divBdr>
    </w:div>
    <w:div w:id="1328555110">
      <w:bodyDiv w:val="1"/>
      <w:marLeft w:val="0"/>
      <w:marRight w:val="0"/>
      <w:marTop w:val="0"/>
      <w:marBottom w:val="0"/>
      <w:divBdr>
        <w:top w:val="none" w:sz="0" w:space="0" w:color="auto"/>
        <w:left w:val="none" w:sz="0" w:space="0" w:color="auto"/>
        <w:bottom w:val="none" w:sz="0" w:space="0" w:color="auto"/>
        <w:right w:val="none" w:sz="0" w:space="0" w:color="auto"/>
      </w:divBdr>
    </w:div>
    <w:div w:id="1845048542">
      <w:bodyDiv w:val="1"/>
      <w:marLeft w:val="0"/>
      <w:marRight w:val="0"/>
      <w:marTop w:val="0"/>
      <w:marBottom w:val="0"/>
      <w:divBdr>
        <w:top w:val="none" w:sz="0" w:space="0" w:color="auto"/>
        <w:left w:val="none" w:sz="0" w:space="0" w:color="auto"/>
        <w:bottom w:val="none" w:sz="0" w:space="0" w:color="auto"/>
        <w:right w:val="none" w:sz="0" w:space="0" w:color="auto"/>
      </w:divBdr>
    </w:div>
    <w:div w:id="1881818231">
      <w:bodyDiv w:val="1"/>
      <w:marLeft w:val="0"/>
      <w:marRight w:val="0"/>
      <w:marTop w:val="0"/>
      <w:marBottom w:val="0"/>
      <w:divBdr>
        <w:top w:val="none" w:sz="0" w:space="0" w:color="auto"/>
        <w:left w:val="none" w:sz="0" w:space="0" w:color="auto"/>
        <w:bottom w:val="none" w:sz="0" w:space="0" w:color="auto"/>
        <w:right w:val="none" w:sz="0" w:space="0" w:color="auto"/>
      </w:divBdr>
    </w:div>
    <w:div w:id="206263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ection02@gmail.com" TargetMode="External"/><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124</Words>
  <Characters>712</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文京学院大学</Company>
  <LinksUpToDate>false</LinksUpToDate>
  <CharactersWithSpaces>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伏田 幸平</dc:creator>
  <cp:lastModifiedBy>nagano</cp:lastModifiedBy>
  <cp:revision>7</cp:revision>
  <cp:lastPrinted>2013-09-11T10:55:00Z</cp:lastPrinted>
  <dcterms:created xsi:type="dcterms:W3CDTF">2014-07-28T05:55:00Z</dcterms:created>
  <dcterms:modified xsi:type="dcterms:W3CDTF">2014-07-28T05:58:00Z</dcterms:modified>
</cp:coreProperties>
</file>