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B597F" w14:textId="77777777" w:rsidR="009101B2" w:rsidRPr="009101B2" w:rsidRDefault="009101B2" w:rsidP="009101B2">
      <w:pPr>
        <w:autoSpaceDE w:val="0"/>
        <w:autoSpaceDN w:val="0"/>
        <w:adjustRightInd w:val="0"/>
        <w:jc w:val="center"/>
        <w:rPr>
          <w:rFonts w:cs="Times New Roman"/>
          <w:b/>
          <w:bCs/>
          <w:kern w:val="0"/>
          <w:sz w:val="22"/>
        </w:rPr>
      </w:pPr>
      <w:r w:rsidRPr="009101B2">
        <w:rPr>
          <w:rFonts w:cs="Times New Roman"/>
          <w:b/>
          <w:bCs/>
          <w:kern w:val="0"/>
          <w:sz w:val="22"/>
        </w:rPr>
        <w:t xml:space="preserve">1. </w:t>
      </w:r>
      <w:r w:rsidRPr="009101B2">
        <w:rPr>
          <w:rFonts w:cs="Times New Roman"/>
          <w:b/>
          <w:bCs/>
          <w:kern w:val="0"/>
          <w:sz w:val="22"/>
        </w:rPr>
        <w:t>序と目的</w:t>
      </w:r>
    </w:p>
    <w:p w14:paraId="73251BD9" w14:textId="77777777" w:rsidR="009101B2" w:rsidRPr="009101B2" w:rsidRDefault="009101B2" w:rsidP="009101B2">
      <w:pPr>
        <w:rPr>
          <w:rFonts w:cs="Times New Roman"/>
          <w:b/>
          <w:bCs/>
        </w:rPr>
      </w:pPr>
      <w:bookmarkStart w:id="0" w:name="_Hlk169698503"/>
      <w:r w:rsidRPr="009101B2">
        <w:rPr>
          <w:rFonts w:cs="Times New Roman" w:hint="eastAsia"/>
          <w:b/>
          <w:bCs/>
        </w:rPr>
        <w:t xml:space="preserve">1.1 </w:t>
      </w:r>
      <w:r w:rsidRPr="009101B2">
        <w:rPr>
          <w:rFonts w:cs="Times New Roman"/>
          <w:b/>
          <w:bCs/>
        </w:rPr>
        <w:t>従来の</w:t>
      </w:r>
      <w:r w:rsidRPr="009101B2">
        <w:rPr>
          <w:rFonts w:cs="Times New Roman"/>
          <w:b/>
          <w:bCs/>
        </w:rPr>
        <w:t>BF</w:t>
      </w:r>
      <w:r w:rsidRPr="009101B2">
        <w:rPr>
          <w:rFonts w:cs="Times New Roman"/>
          <w:b/>
          <w:bCs/>
        </w:rPr>
        <w:t>装置の問題点</w:t>
      </w:r>
    </w:p>
    <w:p w14:paraId="2E978CBF" w14:textId="46BA2AC1" w:rsidR="009101B2" w:rsidRPr="009101B2" w:rsidRDefault="009101B2" w:rsidP="009101B2">
      <w:pPr>
        <w:ind w:firstLineChars="100" w:firstLine="340"/>
        <w:rPr>
          <w:rFonts w:cs="Times New Roman"/>
        </w:rPr>
      </w:pPr>
      <w:r w:rsidRPr="009101B2">
        <w:rPr>
          <w:rFonts w:cs="Times New Roman"/>
        </w:rPr>
        <w:t>バイオフィードバック</w:t>
      </w:r>
      <w:r w:rsidRPr="009101B2">
        <w:rPr>
          <w:rFonts w:cs="Times New Roman"/>
        </w:rPr>
        <w:t>(Biofeedback</w:t>
      </w:r>
      <w:r w:rsidRPr="009101B2">
        <w:rPr>
          <w:rFonts w:cs="Times New Roman"/>
        </w:rPr>
        <w:t>，以下</w:t>
      </w:r>
      <w:r w:rsidRPr="009101B2">
        <w:rPr>
          <w:rFonts w:cs="Times New Roman"/>
        </w:rPr>
        <w:t>BF)</w:t>
      </w:r>
      <w:r w:rsidRPr="009101B2">
        <w:rPr>
          <w:rFonts w:cs="Times New Roman"/>
        </w:rPr>
        <w:t>は，総合病院精神科における多くの専門領域で，有効な治療法とされている</w:t>
      </w:r>
      <w:r w:rsidR="005E35CB">
        <w:rPr>
          <w:rFonts w:cs="Times New Roman" w:hint="eastAsia"/>
          <w:color w:val="000000" w:themeColor="text1"/>
        </w:rPr>
        <w:t>．</w:t>
      </w:r>
      <w:r w:rsidRPr="009101B2">
        <w:rPr>
          <w:rFonts w:cs="Times New Roman" w:hint="eastAsia"/>
        </w:rPr>
        <w:t>さらに</w:t>
      </w:r>
      <w:r w:rsidRPr="009101B2">
        <w:rPr>
          <w:rFonts w:cs="Times New Roman"/>
        </w:rPr>
        <w:t>新型コロナウイルス</w:t>
      </w:r>
      <w:r w:rsidRPr="009101B2">
        <w:rPr>
          <w:rFonts w:cs="Times New Roman"/>
        </w:rPr>
        <w:t>(COVID-19)</w:t>
      </w:r>
      <w:r w:rsidRPr="009101B2">
        <w:rPr>
          <w:rFonts w:cs="Times New Roman"/>
        </w:rPr>
        <w:t>による行動制限の影響を受け，</w:t>
      </w:r>
      <w:r w:rsidRPr="009101B2">
        <w:rPr>
          <w:rFonts w:cs="Times New Roman"/>
        </w:rPr>
        <w:t>2020</w:t>
      </w:r>
      <w:r w:rsidRPr="009101B2">
        <w:rPr>
          <w:rFonts w:cs="Times New Roman"/>
        </w:rPr>
        <w:t>年以降，</w:t>
      </w:r>
      <w:r w:rsidRPr="009101B2">
        <w:rPr>
          <w:rFonts w:cs="Times New Roman"/>
        </w:rPr>
        <w:t>BF</w:t>
      </w:r>
      <w:r w:rsidRPr="009101B2">
        <w:rPr>
          <w:rFonts w:cs="Times New Roman"/>
        </w:rPr>
        <w:t>は健康管理のツールとして国際的に</w:t>
      </w:r>
      <w:r w:rsidRPr="00CB7941">
        <w:rPr>
          <w:rFonts w:cs="Times New Roman" w:hint="eastAsia"/>
          <w:color w:val="000000" w:themeColor="text1"/>
        </w:rPr>
        <w:t>重要視されつつある</w:t>
      </w:r>
      <w:r w:rsidRPr="009101B2">
        <w:rPr>
          <w:rFonts w:cs="Times New Roman"/>
        </w:rPr>
        <w:t>．国内</w:t>
      </w:r>
      <w:r w:rsidRPr="009101B2">
        <w:rPr>
          <w:rFonts w:cs="Times New Roman" w:hint="eastAsia"/>
        </w:rPr>
        <w:t>においても，</w:t>
      </w:r>
      <w:r w:rsidRPr="009101B2">
        <w:rPr>
          <w:rFonts w:cs="Times New Roman"/>
        </w:rPr>
        <w:t>血中酸素飽和度を測定するパルスオキシメーターやウェアラブルデバイスを用いた</w:t>
      </w:r>
      <w:r w:rsidRPr="009101B2">
        <w:rPr>
          <w:rFonts w:cs="Times New Roman" w:hint="eastAsia"/>
        </w:rPr>
        <w:t>BF</w:t>
      </w:r>
      <w:r w:rsidRPr="009101B2">
        <w:rPr>
          <w:rFonts w:cs="Times New Roman"/>
        </w:rPr>
        <w:t>が注目されている</w:t>
      </w:r>
      <w:r w:rsidRPr="009101B2">
        <w:rPr>
          <w:rFonts w:cs="Times New Roman" w:hint="eastAsia"/>
        </w:rPr>
        <w:t>[</w:t>
      </w:r>
      <w:r w:rsidR="00D32A0E">
        <w:rPr>
          <w:rFonts w:cs="Times New Roman" w:hint="eastAsia"/>
        </w:rPr>
        <w:t>1</w:t>
      </w:r>
      <w:r w:rsidRPr="009101B2">
        <w:rPr>
          <w:rFonts w:cs="Times New Roman" w:hint="eastAsia"/>
        </w:rPr>
        <w:t>]</w:t>
      </w:r>
      <w:r w:rsidRPr="009101B2">
        <w:rPr>
          <w:rFonts w:cs="Times New Roman"/>
        </w:rPr>
        <w:t>．</w:t>
      </w:r>
    </w:p>
    <w:p w14:paraId="07A71B19" w14:textId="7FD72729" w:rsidR="009101B2" w:rsidRPr="00B81BCB" w:rsidRDefault="009101B2" w:rsidP="009101B2">
      <w:pPr>
        <w:ind w:firstLineChars="100" w:firstLine="340"/>
        <w:rPr>
          <w:rFonts w:cs="Times New Roman"/>
          <w:color w:val="000000" w:themeColor="text1"/>
        </w:rPr>
      </w:pPr>
      <w:r w:rsidRPr="009101B2">
        <w:rPr>
          <w:rFonts w:cs="Times New Roman" w:hint="eastAsia"/>
        </w:rPr>
        <w:t>一方で，</w:t>
      </w:r>
      <w:r w:rsidRPr="009101B2">
        <w:rPr>
          <w:rFonts w:cs="Times New Roman" w:hint="eastAsia"/>
        </w:rPr>
        <w:t>BF</w:t>
      </w:r>
      <w:r w:rsidRPr="009101B2">
        <w:rPr>
          <w:rFonts w:cs="Times New Roman" w:hint="eastAsia"/>
        </w:rPr>
        <w:t>を必要とする現場の多くが</w:t>
      </w:r>
      <w:r w:rsidRPr="009101B2">
        <w:rPr>
          <w:rFonts w:cs="Times New Roman"/>
        </w:rPr>
        <w:t>BF</w:t>
      </w:r>
      <w:r w:rsidRPr="009101B2">
        <w:rPr>
          <w:rFonts w:cs="Times New Roman"/>
        </w:rPr>
        <w:t>機器を所持していないという現状</w:t>
      </w:r>
      <w:r w:rsidRPr="009101B2">
        <w:rPr>
          <w:rFonts w:cs="Times New Roman" w:hint="eastAsia"/>
        </w:rPr>
        <w:t>が</w:t>
      </w:r>
      <w:r w:rsidRPr="009101B2">
        <w:rPr>
          <w:rFonts w:cs="Times New Roman"/>
        </w:rPr>
        <w:t>ある</w:t>
      </w:r>
      <w:r w:rsidRPr="009101B2">
        <w:rPr>
          <w:rFonts w:cs="Times New Roman" w:hint="eastAsia"/>
        </w:rPr>
        <w:t>[</w:t>
      </w:r>
      <w:r w:rsidR="00D32A0E">
        <w:rPr>
          <w:rFonts w:cs="Times New Roman" w:hint="eastAsia"/>
        </w:rPr>
        <w:t>2</w:t>
      </w:r>
      <w:r w:rsidRPr="009101B2">
        <w:rPr>
          <w:rFonts w:cs="Times New Roman" w:hint="eastAsia"/>
        </w:rPr>
        <w:t>]</w:t>
      </w:r>
      <w:r w:rsidRPr="009101B2">
        <w:rPr>
          <w:rFonts w:cs="Times New Roman"/>
        </w:rPr>
        <w:t>．稲森他</w:t>
      </w:r>
      <w:r w:rsidRPr="009101B2">
        <w:rPr>
          <w:rFonts w:cs="Times New Roman" w:hint="eastAsia"/>
        </w:rPr>
        <w:t>[</w:t>
      </w:r>
      <w:r w:rsidR="00D32A0E">
        <w:rPr>
          <w:rFonts w:cs="Times New Roman" w:hint="eastAsia"/>
        </w:rPr>
        <w:t>3</w:t>
      </w:r>
      <w:r w:rsidRPr="009101B2">
        <w:rPr>
          <w:rFonts w:cs="Times New Roman" w:hint="eastAsia"/>
        </w:rPr>
        <w:t>]</w:t>
      </w:r>
      <w:r w:rsidRPr="009101B2">
        <w:rPr>
          <w:rFonts w:cs="Times New Roman"/>
        </w:rPr>
        <w:t>のアンケート調査によれば，</w:t>
      </w:r>
      <w:r w:rsidRPr="009101B2">
        <w:rPr>
          <w:rFonts w:cs="Times New Roman"/>
        </w:rPr>
        <w:t>BF</w:t>
      </w:r>
      <w:r w:rsidRPr="009101B2">
        <w:rPr>
          <w:rFonts w:cs="Times New Roman"/>
        </w:rPr>
        <w:t>が普及しない理由として，</w:t>
      </w:r>
      <w:r w:rsidRPr="009101B2">
        <w:rPr>
          <w:rFonts w:cs="Times New Roman"/>
        </w:rPr>
        <w:t>BF</w:t>
      </w:r>
      <w:r w:rsidRPr="009101B2">
        <w:rPr>
          <w:rFonts w:cs="Times New Roman"/>
        </w:rPr>
        <w:t>の教育機関の不足，操作の複雑さ，機材の高価さなどが挙げられる．既存の</w:t>
      </w:r>
      <w:r w:rsidRPr="00B81BCB">
        <w:rPr>
          <w:rFonts w:cs="Times New Roman" w:hint="eastAsia"/>
          <w:color w:val="000000" w:themeColor="text1"/>
        </w:rPr>
        <w:t>BF</w:t>
      </w:r>
      <w:r w:rsidRPr="00B81BCB">
        <w:rPr>
          <w:rFonts w:cs="Times New Roman" w:hint="eastAsia"/>
          <w:color w:val="000000" w:themeColor="text1"/>
        </w:rPr>
        <w:t>機器</w:t>
      </w:r>
      <w:r w:rsidRPr="00B81BCB">
        <w:rPr>
          <w:rFonts w:cs="Times New Roman"/>
          <w:color w:val="000000" w:themeColor="text1"/>
        </w:rPr>
        <w:t>は，高精度なデータを取得できる一方で，人的・金銭的コストの高さが</w:t>
      </w:r>
      <w:r w:rsidRPr="00B81BCB">
        <w:rPr>
          <w:rFonts w:cs="Times New Roman" w:hint="eastAsia"/>
          <w:color w:val="000000" w:themeColor="text1"/>
        </w:rPr>
        <w:t>機器導入の</w:t>
      </w:r>
      <w:r w:rsidRPr="00B81BCB">
        <w:rPr>
          <w:rFonts w:cs="Times New Roman"/>
          <w:color w:val="000000" w:themeColor="text1"/>
        </w:rPr>
        <w:t>障害となっている．また，従来の</w:t>
      </w:r>
      <w:r w:rsidRPr="00B81BCB">
        <w:rPr>
          <w:rFonts w:cs="Times New Roman"/>
          <w:color w:val="000000" w:themeColor="text1"/>
        </w:rPr>
        <w:t>BF</w:t>
      </w:r>
      <w:r w:rsidRPr="00B81BCB">
        <w:rPr>
          <w:rFonts w:cs="Times New Roman"/>
          <w:color w:val="000000" w:themeColor="text1"/>
        </w:rPr>
        <w:t>装置は持ち運びが難しく，クリニックなど特定の場所でしか訓練を行うことができないという問題がある．特に</w:t>
      </w:r>
      <w:r w:rsidRPr="00B81BCB">
        <w:rPr>
          <w:rFonts w:cs="Times New Roman" w:hint="eastAsia"/>
          <w:color w:val="000000" w:themeColor="text1"/>
        </w:rPr>
        <w:t>，</w:t>
      </w:r>
      <w:r w:rsidRPr="00B81BCB">
        <w:rPr>
          <w:rFonts w:cs="Times New Roman"/>
          <w:color w:val="000000" w:themeColor="text1"/>
        </w:rPr>
        <w:t>長期的な</w:t>
      </w:r>
      <w:r w:rsidRPr="00B81BCB">
        <w:rPr>
          <w:rFonts w:cs="Times New Roman"/>
          <w:color w:val="000000" w:themeColor="text1"/>
        </w:rPr>
        <w:t>BF</w:t>
      </w:r>
      <w:r w:rsidRPr="00B81BCB">
        <w:rPr>
          <w:rFonts w:cs="Times New Roman"/>
          <w:color w:val="000000" w:themeColor="text1"/>
        </w:rPr>
        <w:t>訓練においては</w:t>
      </w:r>
      <w:r w:rsidRPr="00B81BCB">
        <w:rPr>
          <w:rFonts w:cs="Times New Roman" w:hint="eastAsia"/>
          <w:color w:val="000000" w:themeColor="text1"/>
        </w:rPr>
        <w:t>，</w:t>
      </w:r>
      <w:r w:rsidRPr="00B81BCB">
        <w:rPr>
          <w:rFonts w:cs="Times New Roman"/>
          <w:color w:val="000000" w:themeColor="text1"/>
        </w:rPr>
        <w:t>頻繁な来訪が必要となるため</w:t>
      </w:r>
      <w:r w:rsidRPr="00B81BCB">
        <w:rPr>
          <w:rFonts w:cs="Times New Roman" w:hint="eastAsia"/>
          <w:color w:val="000000" w:themeColor="text1"/>
        </w:rPr>
        <w:t>，</w:t>
      </w:r>
      <w:r w:rsidRPr="00B81BCB">
        <w:rPr>
          <w:rFonts w:cs="Times New Roman"/>
          <w:color w:val="000000" w:themeColor="text1"/>
        </w:rPr>
        <w:t>ユーザーにとって大きな負担となり得る</w:t>
      </w:r>
      <w:r w:rsidRPr="00B81BCB">
        <w:rPr>
          <w:rFonts w:cs="Times New Roman" w:hint="eastAsia"/>
          <w:color w:val="000000" w:themeColor="text1"/>
        </w:rPr>
        <w:t>．</w:t>
      </w:r>
      <w:r w:rsidRPr="00B81BCB">
        <w:rPr>
          <w:rFonts w:cs="Times New Roman"/>
          <w:color w:val="000000" w:themeColor="text1"/>
        </w:rPr>
        <w:t>実際に，患者の中でもインターネットで調べて遠方から</w:t>
      </w:r>
      <w:r w:rsidRPr="00B81BCB">
        <w:rPr>
          <w:rFonts w:cs="Times New Roman"/>
          <w:color w:val="000000" w:themeColor="text1"/>
        </w:rPr>
        <w:t>BF</w:t>
      </w:r>
      <w:r w:rsidRPr="00B81BCB">
        <w:rPr>
          <w:rFonts w:cs="Times New Roman"/>
          <w:color w:val="000000" w:themeColor="text1"/>
        </w:rPr>
        <w:t>療法を希望するケースもあるという</w:t>
      </w:r>
      <w:r w:rsidRPr="00B81BCB">
        <w:rPr>
          <w:rFonts w:cs="Times New Roman" w:hint="eastAsia"/>
          <w:color w:val="000000" w:themeColor="text1"/>
        </w:rPr>
        <w:t>[</w:t>
      </w:r>
      <w:r w:rsidR="00D32A0E">
        <w:rPr>
          <w:rFonts w:cs="Times New Roman" w:hint="eastAsia"/>
          <w:color w:val="000000" w:themeColor="text1"/>
        </w:rPr>
        <w:t>2</w:t>
      </w:r>
      <w:r w:rsidRPr="00B81BCB">
        <w:rPr>
          <w:rFonts w:cs="Times New Roman" w:hint="eastAsia"/>
          <w:color w:val="000000" w:themeColor="text1"/>
        </w:rPr>
        <w:t>]</w:t>
      </w:r>
      <w:r w:rsidRPr="00B81BCB">
        <w:rPr>
          <w:rFonts w:cs="Times New Roman"/>
          <w:color w:val="000000" w:themeColor="text1"/>
        </w:rPr>
        <w:t>．</w:t>
      </w:r>
      <w:r w:rsidRPr="00B81BCB">
        <w:rPr>
          <w:rFonts w:cs="Times New Roman" w:hint="eastAsia"/>
          <w:color w:val="000000" w:themeColor="text1"/>
        </w:rPr>
        <w:t>こうした問題に松野</w:t>
      </w:r>
      <w:r w:rsidRPr="00B81BCB">
        <w:rPr>
          <w:rFonts w:cs="Times New Roman" w:hint="eastAsia"/>
          <w:color w:val="000000" w:themeColor="text1"/>
        </w:rPr>
        <w:t>[4]</w:t>
      </w:r>
      <w:r w:rsidRPr="00B81BCB">
        <w:rPr>
          <w:rFonts w:cs="Times New Roman" w:hint="eastAsia"/>
          <w:color w:val="000000" w:themeColor="text1"/>
        </w:rPr>
        <w:t>も</w:t>
      </w:r>
      <w:r w:rsidRPr="00B81BCB">
        <w:rPr>
          <w:rFonts w:cs="Times New Roman"/>
          <w:color w:val="000000" w:themeColor="text1"/>
        </w:rPr>
        <w:t>BF</w:t>
      </w:r>
      <w:r w:rsidRPr="00B81BCB">
        <w:rPr>
          <w:rFonts w:cs="Times New Roman"/>
          <w:color w:val="000000" w:themeColor="text1"/>
        </w:rPr>
        <w:t>療法は装置を介在した学習である</w:t>
      </w:r>
      <w:r w:rsidRPr="00B81BCB">
        <w:rPr>
          <w:rFonts w:cs="Times New Roman" w:hint="eastAsia"/>
          <w:color w:val="000000" w:themeColor="text1"/>
        </w:rPr>
        <w:t>ことから</w:t>
      </w:r>
      <w:r w:rsidRPr="00B81BCB">
        <w:rPr>
          <w:rFonts w:cs="Times New Roman"/>
          <w:color w:val="000000" w:themeColor="text1"/>
        </w:rPr>
        <w:t>，高額な機器</w:t>
      </w:r>
      <w:r w:rsidRPr="00B81BCB">
        <w:rPr>
          <w:rFonts w:cs="Times New Roman" w:hint="eastAsia"/>
          <w:color w:val="000000" w:themeColor="text1"/>
        </w:rPr>
        <w:t>を用い，</w:t>
      </w:r>
      <w:r w:rsidRPr="00B81BCB">
        <w:rPr>
          <w:rFonts w:cs="Times New Roman"/>
          <w:color w:val="000000" w:themeColor="text1"/>
        </w:rPr>
        <w:t>病院などの特別な場所</w:t>
      </w:r>
      <w:r w:rsidRPr="00B81BCB">
        <w:rPr>
          <w:rFonts w:cs="Times New Roman" w:hint="eastAsia"/>
          <w:color w:val="000000" w:themeColor="text1"/>
        </w:rPr>
        <w:t>でしか</w:t>
      </w:r>
      <w:r w:rsidRPr="00B81BCB">
        <w:rPr>
          <w:rFonts w:cs="Times New Roman"/>
          <w:color w:val="000000" w:themeColor="text1"/>
        </w:rPr>
        <w:t>訓練できない状況では，発展が難航する</w:t>
      </w:r>
      <w:r w:rsidRPr="00B81BCB">
        <w:rPr>
          <w:rFonts w:cs="Times New Roman" w:hint="eastAsia"/>
          <w:color w:val="000000" w:themeColor="text1"/>
        </w:rPr>
        <w:t>と指摘している</w:t>
      </w:r>
      <w:r w:rsidRPr="00B81BCB">
        <w:rPr>
          <w:rFonts w:cs="Times New Roman"/>
          <w:color w:val="000000" w:themeColor="text1"/>
        </w:rPr>
        <w:t>．こうした状況下では，安価で自宅でも手軽に利用できる</w:t>
      </w:r>
      <w:r w:rsidRPr="00B81BCB">
        <w:rPr>
          <w:rFonts w:cs="Times New Roman"/>
          <w:color w:val="000000" w:themeColor="text1"/>
        </w:rPr>
        <w:t>BF</w:t>
      </w:r>
      <w:r w:rsidRPr="00B81BCB">
        <w:rPr>
          <w:rFonts w:cs="Times New Roman"/>
          <w:color w:val="000000" w:themeColor="text1"/>
        </w:rPr>
        <w:t>装置の開発と普及が重要な課題となる．</w:t>
      </w:r>
    </w:p>
    <w:bookmarkEnd w:id="0"/>
    <w:p w14:paraId="30C74036" w14:textId="77777777" w:rsidR="009101B2" w:rsidRPr="009101B2" w:rsidRDefault="009101B2" w:rsidP="009101B2">
      <w:pPr>
        <w:rPr>
          <w:rFonts w:cs="Times New Roman"/>
          <w:b/>
          <w:szCs w:val="21"/>
        </w:rPr>
      </w:pPr>
      <w:r w:rsidRPr="009101B2">
        <w:rPr>
          <w:rFonts w:cs="Times New Roman" w:hint="eastAsia"/>
          <w:b/>
          <w:szCs w:val="21"/>
        </w:rPr>
        <w:t>1.2</w:t>
      </w:r>
      <w:r w:rsidRPr="009101B2">
        <w:rPr>
          <w:rFonts w:cs="Times New Roman"/>
          <w:b/>
          <w:szCs w:val="21"/>
        </w:rPr>
        <w:t>オープンソースハードウェアを用いた</w:t>
      </w:r>
      <w:r w:rsidRPr="009101B2">
        <w:rPr>
          <w:rFonts w:cs="Times New Roman"/>
          <w:b/>
          <w:szCs w:val="21"/>
        </w:rPr>
        <w:t>BF</w:t>
      </w:r>
      <w:r w:rsidRPr="009101B2">
        <w:rPr>
          <w:rFonts w:cs="Times New Roman"/>
          <w:b/>
          <w:szCs w:val="21"/>
        </w:rPr>
        <w:t>装置の開発</w:t>
      </w:r>
    </w:p>
    <w:p w14:paraId="66F71EF2" w14:textId="77777777" w:rsidR="009101B2" w:rsidRPr="009101B2" w:rsidRDefault="009101B2" w:rsidP="009101B2">
      <w:pPr>
        <w:ind w:firstLineChars="100" w:firstLine="340"/>
        <w:rPr>
          <w:rFonts w:cs="Times New Roman"/>
          <w:bCs/>
          <w:szCs w:val="21"/>
        </w:rPr>
      </w:pPr>
      <w:r w:rsidRPr="009101B2">
        <w:rPr>
          <w:rFonts w:cs="Times New Roman"/>
          <w:bCs/>
          <w:szCs w:val="21"/>
        </w:rPr>
        <w:t>BF</w:t>
      </w:r>
      <w:r w:rsidRPr="009101B2">
        <w:rPr>
          <w:rFonts w:cs="Times New Roman"/>
          <w:bCs/>
          <w:szCs w:val="21"/>
        </w:rPr>
        <w:t>装置は，</w:t>
      </w:r>
      <w:r w:rsidRPr="009101B2">
        <w:rPr>
          <w:rFonts w:cs="Times New Roman" w:hint="eastAsia"/>
          <w:bCs/>
          <w:szCs w:val="21"/>
        </w:rPr>
        <w:t>研究者の必要性に応じて，個別に開発されてきた経緯がある</w:t>
      </w:r>
      <w:r w:rsidRPr="009101B2">
        <w:rPr>
          <w:rFonts w:cs="Times New Roman"/>
          <w:bCs/>
          <w:szCs w:val="21"/>
        </w:rPr>
        <w:t>．</w:t>
      </w:r>
      <w:r w:rsidRPr="009101B2">
        <w:rPr>
          <w:rFonts w:cs="Times New Roman" w:hint="eastAsia"/>
          <w:bCs/>
          <w:szCs w:val="21"/>
        </w:rPr>
        <w:t>例えば，</w:t>
      </w:r>
      <w:r w:rsidRPr="009101B2">
        <w:rPr>
          <w:rFonts w:cs="Times New Roman"/>
          <w:bCs/>
          <w:szCs w:val="21"/>
        </w:rPr>
        <w:t>振動</w:t>
      </w:r>
      <w:r w:rsidRPr="009101B2">
        <w:rPr>
          <w:rFonts w:cs="Times New Roman"/>
          <w:bCs/>
          <w:szCs w:val="21"/>
        </w:rPr>
        <w:t>BF</w:t>
      </w:r>
      <w:r w:rsidRPr="009101B2">
        <w:rPr>
          <w:rFonts w:cs="Times New Roman"/>
          <w:bCs/>
          <w:szCs w:val="21"/>
        </w:rPr>
        <w:t>装置</w:t>
      </w:r>
      <w:r w:rsidRPr="009101B2">
        <w:rPr>
          <w:rFonts w:cs="Times New Roman" w:hint="eastAsia"/>
          <w:bCs/>
          <w:szCs w:val="21"/>
        </w:rPr>
        <w:t>[5]</w:t>
      </w:r>
      <w:r w:rsidRPr="009101B2">
        <w:rPr>
          <w:rFonts w:cs="Times New Roman"/>
          <w:bCs/>
          <w:szCs w:val="21"/>
        </w:rPr>
        <w:t>，斜頸用</w:t>
      </w:r>
      <w:r w:rsidRPr="009101B2">
        <w:rPr>
          <w:rFonts w:cs="Times New Roman"/>
          <w:bCs/>
          <w:szCs w:val="21"/>
        </w:rPr>
        <w:t>BF</w:t>
      </w:r>
      <w:r w:rsidRPr="009101B2">
        <w:rPr>
          <w:rFonts w:cs="Times New Roman"/>
          <w:bCs/>
          <w:szCs w:val="21"/>
        </w:rPr>
        <w:lastRenderedPageBreak/>
        <w:t>装置</w:t>
      </w:r>
      <w:r w:rsidRPr="009101B2">
        <w:rPr>
          <w:rFonts w:cs="Times New Roman" w:hint="eastAsia"/>
          <w:bCs/>
          <w:szCs w:val="21"/>
        </w:rPr>
        <w:t>[6]</w:t>
      </w:r>
      <w:r w:rsidRPr="009101B2">
        <w:rPr>
          <w:rFonts w:cs="Times New Roman"/>
          <w:bCs/>
          <w:szCs w:val="21"/>
        </w:rPr>
        <w:t>など，様々な装置が開発されてきた</w:t>
      </w:r>
      <w:r w:rsidRPr="009101B2">
        <w:rPr>
          <w:rFonts w:cs="Times New Roman" w:hint="eastAsia"/>
          <w:bCs/>
          <w:szCs w:val="21"/>
        </w:rPr>
        <w:t>[7-9]</w:t>
      </w:r>
      <w:r w:rsidRPr="009101B2">
        <w:rPr>
          <w:rFonts w:cs="Times New Roman"/>
          <w:bCs/>
          <w:szCs w:val="21"/>
        </w:rPr>
        <w:t>．</w:t>
      </w:r>
      <w:r w:rsidRPr="009101B2">
        <w:rPr>
          <w:rFonts w:cs="Times New Roman" w:hint="eastAsia"/>
          <w:bCs/>
          <w:szCs w:val="21"/>
        </w:rPr>
        <w:t>しかし</w:t>
      </w:r>
      <w:r w:rsidRPr="009101B2">
        <w:rPr>
          <w:rFonts w:cs="Times New Roman"/>
          <w:bCs/>
          <w:szCs w:val="21"/>
        </w:rPr>
        <w:t>，そのような機器の開発には専門的な知識や技術が必要であり，装置開発のハードルは比較的高かった．</w:t>
      </w:r>
    </w:p>
    <w:p w14:paraId="316B271F" w14:textId="7404CBC3" w:rsidR="009101B2" w:rsidRPr="009101B2" w:rsidRDefault="009101B2" w:rsidP="009101B2">
      <w:pPr>
        <w:ind w:firstLineChars="100" w:firstLine="340"/>
        <w:rPr>
          <w:rFonts w:cs="Times New Roman"/>
        </w:rPr>
      </w:pPr>
      <w:r w:rsidRPr="009101B2">
        <w:rPr>
          <w:rFonts w:cs="Times New Roman" w:hint="eastAsia"/>
          <w:bCs/>
          <w:szCs w:val="21"/>
        </w:rPr>
        <w:t>一方で，</w:t>
      </w:r>
      <w:r w:rsidRPr="009101B2">
        <w:rPr>
          <w:rFonts w:cs="Times New Roman"/>
          <w:bCs/>
          <w:szCs w:val="21"/>
        </w:rPr>
        <w:t>2000</w:t>
      </w:r>
      <w:r w:rsidRPr="009101B2">
        <w:rPr>
          <w:rFonts w:cs="Times New Roman"/>
          <w:bCs/>
          <w:szCs w:val="21"/>
        </w:rPr>
        <w:t>年</w:t>
      </w:r>
      <w:r w:rsidRPr="009101B2">
        <w:rPr>
          <w:rFonts w:cs="Times New Roman" w:hint="eastAsia"/>
          <w:bCs/>
          <w:szCs w:val="21"/>
        </w:rPr>
        <w:t>頃</w:t>
      </w:r>
      <w:r w:rsidRPr="009101B2">
        <w:rPr>
          <w:rFonts w:cs="Times New Roman"/>
          <w:bCs/>
          <w:szCs w:val="21"/>
        </w:rPr>
        <w:t>から，</w:t>
      </w:r>
      <w:r w:rsidRPr="009101B2">
        <w:rPr>
          <w:rFonts w:cs="Times New Roman"/>
        </w:rPr>
        <w:t>アメリカを中心に個人がモノづくりを楽しみ，インターネットを介して多くの人と作成物を共有する「メーカームーブメント」が流行し，世界的にモノづくり文化が広まった</w:t>
      </w:r>
      <w:r w:rsidRPr="009101B2">
        <w:rPr>
          <w:rFonts w:cs="Times New Roman" w:hint="eastAsia"/>
        </w:rPr>
        <w:t>[10]</w:t>
      </w:r>
      <w:r w:rsidRPr="009101B2">
        <w:rPr>
          <w:rFonts w:cs="Times New Roman"/>
        </w:rPr>
        <w:t>．これらの核となるのが</w:t>
      </w:r>
      <w:r w:rsidRPr="009101B2">
        <w:rPr>
          <w:rFonts w:cs="Times New Roman"/>
          <w:bCs/>
          <w:szCs w:val="21"/>
        </w:rPr>
        <w:t>オープンソースハードウェア</w:t>
      </w:r>
      <w:r w:rsidRPr="009101B2">
        <w:rPr>
          <w:rFonts w:cs="Times New Roman"/>
        </w:rPr>
        <w:t>Arduino</w:t>
      </w:r>
      <w:r w:rsidRPr="009101B2">
        <w:rPr>
          <w:rFonts w:cs="Times New Roman"/>
        </w:rPr>
        <w:t>型マイクロコンピューター</w:t>
      </w:r>
      <w:r w:rsidRPr="009101B2">
        <w:rPr>
          <w:rFonts w:cs="Times New Roman"/>
        </w:rPr>
        <w:t>(</w:t>
      </w:r>
      <w:r w:rsidRPr="009101B2">
        <w:rPr>
          <w:rFonts w:cs="Times New Roman"/>
        </w:rPr>
        <w:t>以下</w:t>
      </w:r>
      <w:r w:rsidRPr="009101B2">
        <w:rPr>
          <w:rFonts w:cs="Times New Roman"/>
        </w:rPr>
        <w:t>Arduino</w:t>
      </w:r>
      <w:r w:rsidRPr="009101B2">
        <w:rPr>
          <w:rFonts w:cs="Times New Roman"/>
        </w:rPr>
        <w:t>型マイコン</w:t>
      </w:r>
      <w:r w:rsidRPr="009101B2">
        <w:rPr>
          <w:rFonts w:cs="Times New Roman"/>
        </w:rPr>
        <w:t>)</w:t>
      </w:r>
      <w:r w:rsidRPr="009101B2">
        <w:rPr>
          <w:rFonts w:cs="Times New Roman"/>
        </w:rPr>
        <w:t>とデジタルファブリケーションである．</w:t>
      </w:r>
      <w:r w:rsidRPr="009101B2">
        <w:rPr>
          <w:rFonts w:cs="Times New Roman"/>
        </w:rPr>
        <w:t>Arduino</w:t>
      </w:r>
      <w:r w:rsidRPr="009101B2">
        <w:rPr>
          <w:rFonts w:cs="Times New Roman"/>
        </w:rPr>
        <w:t>型マイコンは，比較的安価かつ十分な性能であり，アナログ</w:t>
      </w:r>
      <w:r w:rsidRPr="009101B2">
        <w:rPr>
          <w:rFonts w:cs="Times New Roman"/>
        </w:rPr>
        <w:t>/</w:t>
      </w:r>
      <w:r w:rsidRPr="009101B2">
        <w:rPr>
          <w:rFonts w:cs="Times New Roman"/>
        </w:rPr>
        <w:t>デジタル変換</w:t>
      </w:r>
      <w:r w:rsidRPr="009101B2">
        <w:rPr>
          <w:rFonts w:cs="Times New Roman"/>
        </w:rPr>
        <w:t>(</w:t>
      </w:r>
      <w:r w:rsidRPr="009101B2">
        <w:rPr>
          <w:rFonts w:cs="Times New Roman"/>
        </w:rPr>
        <w:t>以下</w:t>
      </w:r>
      <w:r w:rsidRPr="009101B2">
        <w:rPr>
          <w:rFonts w:cs="Times New Roman"/>
        </w:rPr>
        <w:t>AD</w:t>
      </w:r>
      <w:r w:rsidRPr="009101B2">
        <w:rPr>
          <w:rFonts w:cs="Times New Roman"/>
        </w:rPr>
        <w:t>変換</w:t>
      </w:r>
      <w:r w:rsidRPr="009101B2">
        <w:rPr>
          <w:rFonts w:cs="Times New Roman"/>
        </w:rPr>
        <w:t>)</w:t>
      </w:r>
      <w:r w:rsidRPr="009101B2">
        <w:rPr>
          <w:rFonts w:cs="Times New Roman"/>
        </w:rPr>
        <w:t>機能を有しており，さまざまなセンサーを接続することで</w:t>
      </w:r>
      <w:r w:rsidRPr="009101B2">
        <w:rPr>
          <w:rFonts w:cs="Times New Roman" w:hint="eastAsia"/>
        </w:rPr>
        <w:t>測定機</w:t>
      </w:r>
      <w:r w:rsidRPr="009101B2">
        <w:rPr>
          <w:rFonts w:cs="Times New Roman"/>
        </w:rPr>
        <w:t>として利用可能である</w:t>
      </w:r>
      <w:r w:rsidRPr="009101B2">
        <w:rPr>
          <w:rFonts w:cs="Times New Roman" w:hint="eastAsia"/>
        </w:rPr>
        <w:t>[</w:t>
      </w:r>
      <w:r w:rsidR="00D32A0E">
        <w:rPr>
          <w:rFonts w:cs="Times New Roman" w:hint="eastAsia"/>
        </w:rPr>
        <w:t>11</w:t>
      </w:r>
      <w:r w:rsidRPr="009101B2">
        <w:rPr>
          <w:rFonts w:cs="Times New Roman" w:hint="eastAsia"/>
        </w:rPr>
        <w:t>]</w:t>
      </w:r>
      <w:r w:rsidRPr="009101B2">
        <w:rPr>
          <w:rFonts w:cs="Times New Roman"/>
        </w:rPr>
        <w:t>．</w:t>
      </w:r>
      <w:r w:rsidRPr="009101B2">
        <w:rPr>
          <w:rFonts w:cs="Times New Roman" w:hint="eastAsia"/>
        </w:rPr>
        <w:t>さらに，</w:t>
      </w:r>
      <w:r w:rsidRPr="009101B2">
        <w:rPr>
          <w:rFonts w:cs="Times New Roman"/>
        </w:rPr>
        <w:t>Wi-Fi</w:t>
      </w:r>
      <w:r w:rsidRPr="009101B2">
        <w:rPr>
          <w:rFonts w:cs="Times New Roman"/>
        </w:rPr>
        <w:t>や</w:t>
      </w:r>
      <w:r w:rsidRPr="009101B2">
        <w:rPr>
          <w:rFonts w:cs="Times New Roman"/>
        </w:rPr>
        <w:t>Bluetooth</w:t>
      </w:r>
      <w:r w:rsidRPr="009101B2">
        <w:rPr>
          <w:rFonts w:cs="Times New Roman"/>
        </w:rPr>
        <w:t>接続</w:t>
      </w:r>
      <w:r w:rsidRPr="009101B2">
        <w:rPr>
          <w:rFonts w:cs="Times New Roman" w:hint="eastAsia"/>
        </w:rPr>
        <w:t>が可能な</w:t>
      </w:r>
      <w:r w:rsidRPr="009101B2">
        <w:rPr>
          <w:rFonts w:cs="Times New Roman"/>
        </w:rPr>
        <w:t>モデルも</w:t>
      </w:r>
      <w:r w:rsidRPr="009101B2">
        <w:rPr>
          <w:rFonts w:cs="Times New Roman" w:hint="eastAsia"/>
        </w:rPr>
        <w:t>存在し</w:t>
      </w:r>
      <w:r w:rsidRPr="009101B2">
        <w:rPr>
          <w:rFonts w:cs="Times New Roman"/>
        </w:rPr>
        <w:t>，</w:t>
      </w:r>
      <w:r w:rsidRPr="009101B2">
        <w:rPr>
          <w:rFonts w:cs="Times New Roman" w:hint="eastAsia"/>
        </w:rPr>
        <w:t>遠隔医療を含む多彩な場面で，測定器としての応用可能性が検討されている</w:t>
      </w:r>
      <w:r w:rsidRPr="009101B2">
        <w:rPr>
          <w:rFonts w:cs="Times New Roman" w:hint="eastAsia"/>
        </w:rPr>
        <w:t>[</w:t>
      </w:r>
      <w:r w:rsidRPr="00D32A0E">
        <w:rPr>
          <w:rFonts w:cs="Times New Roman" w:hint="eastAsia"/>
        </w:rPr>
        <w:t>4,12</w:t>
      </w:r>
      <w:r w:rsidR="00D32A0E" w:rsidRPr="00D32A0E">
        <w:rPr>
          <w:rFonts w:cs="Times New Roman" w:hint="eastAsia"/>
        </w:rPr>
        <w:t>-</w:t>
      </w:r>
      <w:r w:rsidRPr="00D32A0E">
        <w:rPr>
          <w:rStyle w:val="cf01"/>
          <w:rFonts w:cs="Times New Roman" w:hint="default"/>
          <w:color w:val="000000" w:themeColor="text1"/>
          <w:szCs w:val="21"/>
        </w:rPr>
        <w:t>14</w:t>
      </w:r>
      <w:r w:rsidRPr="009101B2">
        <w:rPr>
          <w:rFonts w:cs="Times New Roman" w:hint="eastAsia"/>
        </w:rPr>
        <w:t>]</w:t>
      </w:r>
      <w:r w:rsidRPr="009101B2">
        <w:rPr>
          <w:rFonts w:cs="Times New Roman"/>
        </w:rPr>
        <w:t>．</w:t>
      </w:r>
      <w:r w:rsidRPr="009101B2">
        <w:rPr>
          <w:rFonts w:cs="Times New Roman"/>
          <w:bCs/>
          <w:szCs w:val="21"/>
        </w:rPr>
        <w:t>例えば，</w:t>
      </w:r>
      <w:r w:rsidRPr="009101B2">
        <w:rPr>
          <w:rFonts w:cs="Times New Roman"/>
        </w:rPr>
        <w:t>教師の授業中の認知負荷を測定するための皮膚温と皮膚コンダクタンス</w:t>
      </w:r>
      <w:r w:rsidRPr="009101B2">
        <w:rPr>
          <w:rFonts w:cs="Times New Roman" w:hint="eastAsia"/>
        </w:rPr>
        <w:t>測定</w:t>
      </w:r>
      <w:r w:rsidRPr="009101B2">
        <w:rPr>
          <w:rFonts w:cs="Times New Roman"/>
        </w:rPr>
        <w:t>装置</w:t>
      </w:r>
      <w:r w:rsidRPr="009101B2">
        <w:rPr>
          <w:rFonts w:cs="Times New Roman" w:hint="eastAsia"/>
        </w:rPr>
        <w:t>[15]</w:t>
      </w:r>
      <w:r w:rsidRPr="009101B2">
        <w:rPr>
          <w:rFonts w:cs="Times New Roman"/>
        </w:rPr>
        <w:t>，</w:t>
      </w:r>
      <w:r w:rsidRPr="005E35CB">
        <w:rPr>
          <w:rFonts w:cs="Times New Roman"/>
          <w:bCs/>
          <w:color w:val="000000" w:themeColor="text1"/>
          <w:szCs w:val="21"/>
        </w:rPr>
        <w:t>ローコスト筋電センサー</w:t>
      </w:r>
      <w:r w:rsidRPr="005E35CB">
        <w:rPr>
          <w:rFonts w:cs="Times New Roman" w:hint="eastAsia"/>
          <w:bCs/>
          <w:color w:val="000000" w:themeColor="text1"/>
          <w:szCs w:val="21"/>
        </w:rPr>
        <w:t>のエンタテインメントへの応用</w:t>
      </w:r>
      <w:r w:rsidRPr="005E35CB">
        <w:rPr>
          <w:rFonts w:cs="Times New Roman" w:hint="eastAsia"/>
          <w:color w:val="000000" w:themeColor="text1"/>
        </w:rPr>
        <w:t>[16]</w:t>
      </w:r>
      <w:r w:rsidRPr="009101B2">
        <w:rPr>
          <w:rFonts w:cs="Times New Roman"/>
        </w:rPr>
        <w:t>など，その他多様な計測機の開発が行われている</w:t>
      </w:r>
      <w:r w:rsidRPr="009101B2">
        <w:rPr>
          <w:rFonts w:cs="Times New Roman" w:hint="eastAsia"/>
        </w:rPr>
        <w:t>[17-19]</w:t>
      </w:r>
      <w:r w:rsidRPr="009101B2">
        <w:rPr>
          <w:rFonts w:cs="Times New Roman"/>
        </w:rPr>
        <w:t>．</w:t>
      </w:r>
      <w:r w:rsidRPr="009101B2">
        <w:rPr>
          <w:rFonts w:cs="Times New Roman" w:hint="eastAsia"/>
        </w:rPr>
        <w:t>これらの装置は</w:t>
      </w:r>
      <w:r w:rsidRPr="009101B2">
        <w:rPr>
          <w:rFonts w:cs="Times New Roman"/>
        </w:rPr>
        <w:t>，従来の計測機と比較して</w:t>
      </w:r>
      <w:r w:rsidRPr="009101B2">
        <w:rPr>
          <w:rFonts w:cs="Times New Roman" w:hint="eastAsia"/>
        </w:rPr>
        <w:t>も</w:t>
      </w:r>
      <w:r w:rsidRPr="009101B2">
        <w:rPr>
          <w:rFonts w:cs="Times New Roman"/>
        </w:rPr>
        <w:t>十分な精度と信頼性を備えて</w:t>
      </w:r>
      <w:r w:rsidRPr="009101B2">
        <w:rPr>
          <w:rFonts w:cs="Times New Roman" w:hint="eastAsia"/>
        </w:rPr>
        <w:t>いることが確認されており</w:t>
      </w:r>
      <w:r w:rsidRPr="009101B2">
        <w:rPr>
          <w:rFonts w:cs="Times New Roman"/>
        </w:rPr>
        <w:t>，</w:t>
      </w:r>
      <w:r w:rsidRPr="009101B2">
        <w:rPr>
          <w:rFonts w:cs="Times New Roman" w:hint="eastAsia"/>
        </w:rPr>
        <w:t>さらに</w:t>
      </w:r>
      <w:r w:rsidRPr="009101B2">
        <w:rPr>
          <w:rFonts w:cs="Times New Roman"/>
        </w:rPr>
        <w:t>無線接続を行うことでノイズ干渉抑制においても優れた性能を示すことが確かめられている</w:t>
      </w:r>
      <w:r w:rsidRPr="009101B2">
        <w:rPr>
          <w:rFonts w:cs="Times New Roman" w:hint="eastAsia"/>
        </w:rPr>
        <w:t>[2</w:t>
      </w:r>
      <w:r w:rsidR="00D32A0E">
        <w:rPr>
          <w:rFonts w:cs="Times New Roman" w:hint="eastAsia"/>
        </w:rPr>
        <w:t>0,21</w:t>
      </w:r>
      <w:r w:rsidRPr="009101B2">
        <w:rPr>
          <w:rFonts w:cs="Times New Roman" w:hint="eastAsia"/>
        </w:rPr>
        <w:t>]</w:t>
      </w:r>
      <w:r w:rsidRPr="009101B2">
        <w:rPr>
          <w:rFonts w:cs="Times New Roman"/>
        </w:rPr>
        <w:t>．</w:t>
      </w:r>
    </w:p>
    <w:p w14:paraId="76C897BE" w14:textId="17F0D37E" w:rsidR="009101B2" w:rsidRPr="009101B2" w:rsidRDefault="009101B2" w:rsidP="009101B2">
      <w:pPr>
        <w:ind w:firstLineChars="100" w:firstLine="340"/>
        <w:rPr>
          <w:rFonts w:cs="Times New Roman"/>
        </w:rPr>
      </w:pPr>
      <w:r w:rsidRPr="009101B2">
        <w:rPr>
          <w:rFonts w:cs="Times New Roman"/>
        </w:rPr>
        <w:t>次に，デジタルファブリケーション</w:t>
      </w:r>
      <w:r w:rsidRPr="009101B2">
        <w:rPr>
          <w:rFonts w:cs="Times New Roman" w:hint="eastAsia"/>
        </w:rPr>
        <w:t>と</w:t>
      </w:r>
      <w:r w:rsidRPr="009101B2">
        <w:rPr>
          <w:rFonts w:cs="Times New Roman"/>
        </w:rPr>
        <w:t>は，コンピューターと接続された工作機器を用いて，デジタルデータ</w:t>
      </w:r>
      <w:r w:rsidRPr="009101B2">
        <w:rPr>
          <w:rFonts w:cs="Times New Roman" w:hint="eastAsia"/>
        </w:rPr>
        <w:t>をもとに</w:t>
      </w:r>
      <w:r w:rsidRPr="009101B2">
        <w:rPr>
          <w:rFonts w:cs="Times New Roman"/>
        </w:rPr>
        <w:t>木材や金属</w:t>
      </w:r>
      <w:r w:rsidRPr="009101B2">
        <w:rPr>
          <w:rFonts w:cs="Times New Roman" w:hint="eastAsia"/>
        </w:rPr>
        <w:t>など</w:t>
      </w:r>
      <w:r w:rsidRPr="009101B2">
        <w:rPr>
          <w:rFonts w:cs="Times New Roman"/>
        </w:rPr>
        <w:t>の各種素材を造形加工することを指す</w:t>
      </w:r>
      <w:r w:rsidRPr="009101B2">
        <w:rPr>
          <w:rFonts w:cs="Times New Roman" w:hint="eastAsia"/>
        </w:rPr>
        <w:t>[2</w:t>
      </w:r>
      <w:r w:rsidR="00233F54">
        <w:rPr>
          <w:rFonts w:cs="Times New Roman" w:hint="eastAsia"/>
        </w:rPr>
        <w:t>2</w:t>
      </w:r>
      <w:r w:rsidRPr="009101B2">
        <w:rPr>
          <w:rFonts w:cs="Times New Roman" w:hint="eastAsia"/>
        </w:rPr>
        <w:t>]</w:t>
      </w:r>
      <w:r w:rsidRPr="009101B2">
        <w:rPr>
          <w:rFonts w:cs="Times New Roman"/>
        </w:rPr>
        <w:t>．</w:t>
      </w:r>
      <w:r w:rsidRPr="009101B2">
        <w:rPr>
          <w:rFonts w:cs="Times New Roman" w:hint="eastAsia"/>
        </w:rPr>
        <w:t>具体的には，</w:t>
      </w:r>
      <w:r w:rsidRPr="009101B2">
        <w:rPr>
          <w:rFonts w:cs="Times New Roman"/>
        </w:rPr>
        <w:t>3D</w:t>
      </w:r>
      <w:r w:rsidRPr="009101B2">
        <w:rPr>
          <w:rFonts w:cs="Times New Roman"/>
        </w:rPr>
        <w:t>プリンター，</w:t>
      </w:r>
      <w:r w:rsidRPr="009101B2">
        <w:rPr>
          <w:rFonts w:cs="Times New Roman"/>
        </w:rPr>
        <w:t>CNC</w:t>
      </w:r>
      <w:r w:rsidRPr="009101B2">
        <w:rPr>
          <w:rFonts w:cs="Times New Roman"/>
        </w:rPr>
        <w:t>ミリングマシン，</w:t>
      </w:r>
      <w:r w:rsidRPr="009101B2">
        <w:rPr>
          <w:rFonts w:cs="Times New Roman"/>
        </w:rPr>
        <w:t>3D</w:t>
      </w:r>
      <w:r w:rsidRPr="009101B2">
        <w:rPr>
          <w:rFonts w:cs="Times New Roman"/>
        </w:rPr>
        <w:t>スキャナなど</w:t>
      </w:r>
      <w:r w:rsidRPr="009101B2">
        <w:rPr>
          <w:rFonts w:cs="Times New Roman" w:hint="eastAsia"/>
        </w:rPr>
        <w:t>が</w:t>
      </w:r>
      <w:r w:rsidRPr="009101B2">
        <w:rPr>
          <w:rFonts w:cs="Times New Roman"/>
        </w:rPr>
        <w:t>代表</w:t>
      </w:r>
      <w:r w:rsidRPr="009101B2">
        <w:rPr>
          <w:rFonts w:cs="Times New Roman" w:hint="eastAsia"/>
        </w:rPr>
        <w:t>例であり</w:t>
      </w:r>
      <w:r w:rsidRPr="009101B2">
        <w:rPr>
          <w:rFonts w:cs="Times New Roman"/>
        </w:rPr>
        <w:t>，こ</w:t>
      </w:r>
      <w:r w:rsidRPr="009101B2">
        <w:rPr>
          <w:rFonts w:cs="Times New Roman" w:hint="eastAsia"/>
        </w:rPr>
        <w:t>れらの</w:t>
      </w:r>
      <w:r w:rsidRPr="009101B2">
        <w:rPr>
          <w:rFonts w:cs="Times New Roman"/>
        </w:rPr>
        <w:t>技術を</w:t>
      </w:r>
      <w:r w:rsidRPr="009101B2">
        <w:rPr>
          <w:rFonts w:cs="Times New Roman" w:hint="eastAsia"/>
        </w:rPr>
        <w:t>活用す</w:t>
      </w:r>
      <w:r w:rsidRPr="009101B2">
        <w:rPr>
          <w:rFonts w:cs="Times New Roman"/>
        </w:rPr>
        <w:t>ることで</w:t>
      </w:r>
      <w:r w:rsidRPr="009101B2">
        <w:rPr>
          <w:rFonts w:cs="Times New Roman" w:hint="eastAsia"/>
        </w:rPr>
        <w:t>，個別のニーズに応じた独自のデバイス</w:t>
      </w:r>
      <w:r w:rsidRPr="009101B2">
        <w:rPr>
          <w:rFonts w:cs="Times New Roman"/>
        </w:rPr>
        <w:t>製造が可能となる</w:t>
      </w:r>
      <w:r w:rsidRPr="009101B2">
        <w:rPr>
          <w:rFonts w:cs="Times New Roman" w:hint="eastAsia"/>
        </w:rPr>
        <w:t>．これにより</w:t>
      </w:r>
      <w:r w:rsidRPr="009101B2">
        <w:rPr>
          <w:rFonts w:cs="Times New Roman"/>
        </w:rPr>
        <w:t>，</w:t>
      </w:r>
      <w:r w:rsidRPr="009101B2">
        <w:rPr>
          <w:rFonts w:cs="Times New Roman" w:hint="eastAsia"/>
        </w:rPr>
        <w:t>例えば</w:t>
      </w:r>
      <w:r w:rsidRPr="009101B2">
        <w:rPr>
          <w:rFonts w:cs="Times New Roman"/>
        </w:rPr>
        <w:t>自作計測器のケースや電子基板</w:t>
      </w:r>
      <w:r w:rsidRPr="009101B2">
        <w:rPr>
          <w:rFonts w:cs="Times New Roman" w:hint="eastAsia"/>
        </w:rPr>
        <w:t>の</w:t>
      </w:r>
      <w:r w:rsidRPr="009101B2">
        <w:rPr>
          <w:rFonts w:cs="Times New Roman"/>
        </w:rPr>
        <w:t>作成</w:t>
      </w:r>
      <w:r w:rsidRPr="009101B2">
        <w:rPr>
          <w:rFonts w:cs="Times New Roman" w:hint="eastAsia"/>
        </w:rPr>
        <w:t>を</w:t>
      </w:r>
      <w:r w:rsidRPr="009101B2">
        <w:rPr>
          <w:rFonts w:cs="Times New Roman"/>
        </w:rPr>
        <w:t>個人</w:t>
      </w:r>
      <w:r w:rsidRPr="009101B2">
        <w:rPr>
          <w:rFonts w:cs="Times New Roman" w:hint="eastAsia"/>
        </w:rPr>
        <w:t>でも行うことが可能となる</w:t>
      </w:r>
      <w:r w:rsidR="005E35CB">
        <w:rPr>
          <w:rFonts w:cs="Times New Roman" w:hint="eastAsia"/>
          <w:color w:val="000000" w:themeColor="text1"/>
        </w:rPr>
        <w:t>．</w:t>
      </w:r>
    </w:p>
    <w:p w14:paraId="087238CE" w14:textId="77777777" w:rsidR="009101B2" w:rsidRPr="009101B2" w:rsidRDefault="009101B2" w:rsidP="009101B2">
      <w:pPr>
        <w:ind w:firstLineChars="100" w:firstLine="340"/>
        <w:rPr>
          <w:rFonts w:cs="Times New Roman"/>
        </w:rPr>
      </w:pPr>
      <w:r w:rsidRPr="009101B2">
        <w:rPr>
          <w:rFonts w:cs="Times New Roman"/>
        </w:rPr>
        <w:lastRenderedPageBreak/>
        <w:t>以上の流れから，</w:t>
      </w:r>
      <w:r w:rsidRPr="009101B2">
        <w:rPr>
          <w:rFonts w:cs="Times New Roman" w:hint="eastAsia"/>
        </w:rPr>
        <w:t>Arduino</w:t>
      </w:r>
      <w:r w:rsidRPr="009101B2">
        <w:rPr>
          <w:rFonts w:cs="Times New Roman" w:hint="eastAsia"/>
        </w:rPr>
        <w:t>型マイコン</w:t>
      </w:r>
      <w:r w:rsidRPr="00457955">
        <w:rPr>
          <w:rStyle w:val="cf01"/>
          <w:rFonts w:ascii="ＭＳ 明朝" w:eastAsia="ＭＳ 明朝" w:hAnsi="ＭＳ 明朝" w:cs="Times New Roman" w:hint="default"/>
          <w:sz w:val="21"/>
          <w:szCs w:val="24"/>
        </w:rPr>
        <w:t>とデジタルファブリケーション技術</w:t>
      </w:r>
      <w:r w:rsidRPr="009101B2">
        <w:rPr>
          <w:rFonts w:cs="Times New Roman"/>
        </w:rPr>
        <w:t>を用いることで，</w:t>
      </w:r>
      <w:r w:rsidRPr="009101B2">
        <w:rPr>
          <w:rFonts w:cs="Times New Roman" w:hint="eastAsia"/>
        </w:rPr>
        <w:t>低コストで</w:t>
      </w:r>
      <w:r w:rsidRPr="009101B2">
        <w:rPr>
          <w:rFonts w:cs="Times New Roman"/>
        </w:rPr>
        <w:t>用途に</w:t>
      </w:r>
      <w:r w:rsidRPr="009101B2">
        <w:rPr>
          <w:rFonts w:cs="Times New Roman" w:hint="eastAsia"/>
        </w:rPr>
        <w:t>応じた</w:t>
      </w:r>
      <w:r w:rsidRPr="009101B2">
        <w:rPr>
          <w:rFonts w:cs="Times New Roman" w:hint="eastAsia"/>
        </w:rPr>
        <w:t>BF</w:t>
      </w:r>
      <w:r w:rsidRPr="009101B2">
        <w:rPr>
          <w:rFonts w:cs="Times New Roman" w:hint="eastAsia"/>
        </w:rPr>
        <w:t>機器のプロトタイピングが可能となる</w:t>
      </w:r>
      <w:r w:rsidRPr="009101B2">
        <w:rPr>
          <w:rFonts w:cs="Times New Roman"/>
        </w:rPr>
        <w:t>．</w:t>
      </w:r>
    </w:p>
    <w:p w14:paraId="20F9F627" w14:textId="77777777" w:rsidR="009101B2" w:rsidRPr="009101B2" w:rsidRDefault="009101B2" w:rsidP="009101B2">
      <w:pPr>
        <w:rPr>
          <w:rFonts w:cs="Times New Roman"/>
          <w:b/>
          <w:bCs/>
        </w:rPr>
      </w:pPr>
      <w:r w:rsidRPr="009101B2">
        <w:rPr>
          <w:rFonts w:cs="Times New Roman" w:hint="eastAsia"/>
          <w:b/>
          <w:bCs/>
        </w:rPr>
        <w:t xml:space="preserve">1.3 </w:t>
      </w:r>
      <w:r w:rsidRPr="009101B2">
        <w:rPr>
          <w:rFonts w:cs="Times New Roman"/>
          <w:b/>
          <w:bCs/>
        </w:rPr>
        <w:t>本研究の目的</w:t>
      </w:r>
    </w:p>
    <w:p w14:paraId="3064FC4D" w14:textId="37DE8BAD" w:rsidR="009101B2" w:rsidRPr="009101B2" w:rsidRDefault="009101B2" w:rsidP="009101B2">
      <w:pPr>
        <w:ind w:firstLineChars="100" w:firstLine="340"/>
        <w:rPr>
          <w:rFonts w:cs="Times New Roman"/>
        </w:rPr>
      </w:pPr>
      <w:r w:rsidRPr="009101B2">
        <w:rPr>
          <w:rFonts w:cs="Times New Roman"/>
        </w:rPr>
        <w:t>本研究は，</w:t>
      </w:r>
      <w:r w:rsidRPr="009101B2">
        <w:rPr>
          <w:rFonts w:cs="Times New Roman" w:hint="eastAsia"/>
        </w:rPr>
        <w:t>従来型</w:t>
      </w:r>
      <w:r w:rsidRPr="009101B2">
        <w:rPr>
          <w:rFonts w:cs="Times New Roman" w:hint="eastAsia"/>
        </w:rPr>
        <w:t>BF</w:t>
      </w:r>
      <w:r w:rsidRPr="009101B2">
        <w:rPr>
          <w:rFonts w:cs="Times New Roman" w:hint="eastAsia"/>
        </w:rPr>
        <w:t>装置</w:t>
      </w:r>
      <w:r w:rsidRPr="009101B2">
        <w:rPr>
          <w:rFonts w:cs="Times New Roman"/>
        </w:rPr>
        <w:t>の問題点をふまえ，</w:t>
      </w:r>
      <w:r w:rsidRPr="009101B2">
        <w:rPr>
          <w:rFonts w:cs="Times New Roman" w:hint="eastAsia"/>
        </w:rPr>
        <w:t>以下の</w:t>
      </w:r>
      <w:r w:rsidRPr="009101B2">
        <w:rPr>
          <w:rFonts w:cs="Times New Roman" w:hint="eastAsia"/>
        </w:rPr>
        <w:t>5</w:t>
      </w:r>
      <w:r w:rsidRPr="009101B2">
        <w:rPr>
          <w:rFonts w:cs="Times New Roman" w:hint="eastAsia"/>
        </w:rPr>
        <w:t>点に着目して</w:t>
      </w:r>
      <w:r w:rsidRPr="009101B2">
        <w:rPr>
          <w:rFonts w:cs="Times New Roman"/>
          <w:bCs/>
        </w:rPr>
        <w:t>，</w:t>
      </w:r>
      <w:r w:rsidRPr="009101B2">
        <w:rPr>
          <w:rFonts w:cs="Times New Roman"/>
        </w:rPr>
        <w:t>新たな</w:t>
      </w:r>
      <w:r w:rsidRPr="009101B2">
        <w:rPr>
          <w:rFonts w:cs="Times New Roman"/>
        </w:rPr>
        <w:t>BF</w:t>
      </w:r>
      <w:r w:rsidRPr="009101B2">
        <w:rPr>
          <w:rFonts w:cs="Times New Roman"/>
        </w:rPr>
        <w:t>装置を開発することを目的とした．</w:t>
      </w:r>
      <w:r w:rsidRPr="009101B2">
        <w:rPr>
          <w:rFonts w:cs="Times New Roman"/>
        </w:rPr>
        <w:t>(1)</w:t>
      </w:r>
      <w:r w:rsidRPr="009101B2">
        <w:rPr>
          <w:rFonts w:cs="Times New Roman"/>
        </w:rPr>
        <w:t>自由に持ち運びが可能で場所を問わず訓練を行えること，</w:t>
      </w:r>
      <w:r w:rsidRPr="009101B2">
        <w:rPr>
          <w:rFonts w:cs="Times New Roman"/>
        </w:rPr>
        <w:t>(2)</w:t>
      </w:r>
      <w:r w:rsidRPr="009101B2">
        <w:rPr>
          <w:rFonts w:cs="Times New Roman"/>
        </w:rPr>
        <w:t>低コストかつ入手容易な部品で生産可能であること，</w:t>
      </w:r>
      <w:r w:rsidRPr="009101B2">
        <w:rPr>
          <w:rFonts w:cs="Times New Roman"/>
        </w:rPr>
        <w:t>(3)</w:t>
      </w:r>
      <w:r w:rsidR="00457955">
        <w:rPr>
          <w:rFonts w:cs="Times New Roman" w:hint="eastAsia"/>
        </w:rPr>
        <w:t>フィードバック</w:t>
      </w:r>
      <w:r w:rsidR="00457955" w:rsidRPr="009101B2">
        <w:rPr>
          <w:rFonts w:cs="Times New Roman"/>
        </w:rPr>
        <w:t>(</w:t>
      </w:r>
      <w:r w:rsidR="00457955">
        <w:rPr>
          <w:rFonts w:cs="Times New Roman" w:hint="eastAsia"/>
        </w:rPr>
        <w:t>F</w:t>
      </w:r>
      <w:r w:rsidR="00457955" w:rsidRPr="009101B2">
        <w:rPr>
          <w:rFonts w:cs="Times New Roman"/>
        </w:rPr>
        <w:t>eedback</w:t>
      </w:r>
      <w:r w:rsidR="00457955" w:rsidRPr="009101B2">
        <w:rPr>
          <w:rFonts w:cs="Times New Roman"/>
        </w:rPr>
        <w:t>，以下</w:t>
      </w:r>
      <w:r w:rsidR="00457955" w:rsidRPr="009101B2">
        <w:rPr>
          <w:rFonts w:cs="Times New Roman"/>
        </w:rPr>
        <w:t>F</w:t>
      </w:r>
      <w:r w:rsidR="00457955">
        <w:rPr>
          <w:rFonts w:cs="Times New Roman" w:hint="eastAsia"/>
        </w:rPr>
        <w:t>B</w:t>
      </w:r>
      <w:r w:rsidR="00457955" w:rsidRPr="009101B2">
        <w:rPr>
          <w:rFonts w:cs="Times New Roman"/>
        </w:rPr>
        <w:t>)</w:t>
      </w:r>
      <w:r w:rsidR="00034A35">
        <w:rPr>
          <w:rFonts w:cs="Times New Roman" w:hint="eastAsia"/>
        </w:rPr>
        <w:t>刺激</w:t>
      </w:r>
      <w:r w:rsidRPr="009101B2">
        <w:rPr>
          <w:rFonts w:cs="Times New Roman" w:hint="eastAsia"/>
          <w:bCs/>
        </w:rPr>
        <w:t>の</w:t>
      </w:r>
      <w:r w:rsidRPr="009101B2">
        <w:rPr>
          <w:rFonts w:cs="Times New Roman"/>
          <w:bCs/>
        </w:rPr>
        <w:t>有無</w:t>
      </w:r>
      <w:r w:rsidRPr="009101B2">
        <w:rPr>
          <w:rFonts w:cs="Times New Roman" w:hint="eastAsia"/>
          <w:bCs/>
        </w:rPr>
        <w:t>を</w:t>
      </w:r>
      <w:r w:rsidRPr="009101B2">
        <w:rPr>
          <w:rFonts w:cs="Times New Roman"/>
          <w:bCs/>
        </w:rPr>
        <w:t>切り替え</w:t>
      </w:r>
      <w:r w:rsidRPr="009101B2">
        <w:rPr>
          <w:rFonts w:cs="Times New Roman" w:hint="eastAsia"/>
          <w:bCs/>
        </w:rPr>
        <w:t>られる</w:t>
      </w:r>
      <w:r w:rsidRPr="009101B2">
        <w:rPr>
          <w:rFonts w:cs="Times New Roman"/>
          <w:bCs/>
        </w:rPr>
        <w:t>こと，</w:t>
      </w:r>
      <w:r w:rsidRPr="009101B2">
        <w:rPr>
          <w:rFonts w:cs="Times New Roman"/>
        </w:rPr>
        <w:t>(4)</w:t>
      </w:r>
      <w:r w:rsidRPr="009101B2">
        <w:rPr>
          <w:rFonts w:cs="Times New Roman"/>
          <w:bCs/>
        </w:rPr>
        <w:t>ユーザーが</w:t>
      </w:r>
      <w:r w:rsidRPr="009101B2">
        <w:rPr>
          <w:rFonts w:cs="Times New Roman" w:hint="eastAsia"/>
          <w:bCs/>
        </w:rPr>
        <w:t>容易</w:t>
      </w:r>
      <w:r w:rsidRPr="009101B2">
        <w:rPr>
          <w:rFonts w:cs="Times New Roman"/>
          <w:bCs/>
        </w:rPr>
        <w:t>に訓練を行えること，</w:t>
      </w:r>
      <w:r w:rsidRPr="009101B2">
        <w:rPr>
          <w:rFonts w:cs="Times New Roman"/>
        </w:rPr>
        <w:t>(5)</w:t>
      </w:r>
      <w:r w:rsidRPr="009101B2">
        <w:rPr>
          <w:rFonts w:cs="Times New Roman"/>
          <w:bCs/>
        </w:rPr>
        <w:t>装置の使用方法や訓練方法など</w:t>
      </w:r>
      <w:r w:rsidRPr="009101B2">
        <w:rPr>
          <w:rFonts w:cs="Times New Roman" w:hint="eastAsia"/>
          <w:bCs/>
        </w:rPr>
        <w:t>の情報に</w:t>
      </w:r>
      <w:r w:rsidRPr="009101B2">
        <w:rPr>
          <w:rFonts w:cs="Times New Roman"/>
          <w:bCs/>
        </w:rPr>
        <w:t>簡単に</w:t>
      </w:r>
      <w:r w:rsidRPr="009101B2">
        <w:rPr>
          <w:rFonts w:cs="Times New Roman" w:hint="eastAsia"/>
          <w:bCs/>
        </w:rPr>
        <w:t>アクセスできること．</w:t>
      </w:r>
      <w:r w:rsidRPr="009101B2">
        <w:rPr>
          <w:rFonts w:cs="Times New Roman" w:hint="eastAsia"/>
        </w:rPr>
        <w:t>さらに制御対象となる生理指標は，測定の容易さと理解しやすさを重視し，皮膚温を用いることとした．</w:t>
      </w:r>
    </w:p>
    <w:p w14:paraId="2D2FF06A" w14:textId="77777777" w:rsidR="009101B2" w:rsidRPr="009101B2" w:rsidRDefault="009101B2" w:rsidP="009101B2">
      <w:pPr>
        <w:jc w:val="center"/>
        <w:rPr>
          <w:rFonts w:cs="Times New Roman"/>
        </w:rPr>
      </w:pPr>
    </w:p>
    <w:p w14:paraId="2326CF34" w14:textId="77777777" w:rsidR="009101B2" w:rsidRPr="009101B2" w:rsidRDefault="009101B2" w:rsidP="009101B2">
      <w:pPr>
        <w:autoSpaceDE w:val="0"/>
        <w:autoSpaceDN w:val="0"/>
        <w:adjustRightInd w:val="0"/>
        <w:jc w:val="center"/>
        <w:rPr>
          <w:rFonts w:cs="Times New Roman"/>
          <w:b/>
          <w:sz w:val="22"/>
          <w:szCs w:val="24"/>
        </w:rPr>
      </w:pPr>
      <w:r w:rsidRPr="009101B2">
        <w:rPr>
          <w:rFonts w:cs="Times New Roman"/>
          <w:b/>
          <w:sz w:val="22"/>
          <w:szCs w:val="24"/>
        </w:rPr>
        <w:t xml:space="preserve">2. </w:t>
      </w:r>
      <w:r w:rsidRPr="009101B2">
        <w:rPr>
          <w:rFonts w:cs="Times New Roman"/>
          <w:b/>
          <w:sz w:val="22"/>
          <w:szCs w:val="24"/>
        </w:rPr>
        <w:t>方法</w:t>
      </w:r>
    </w:p>
    <w:p w14:paraId="22E7B650" w14:textId="77777777" w:rsidR="009101B2" w:rsidRPr="009101B2" w:rsidRDefault="009101B2" w:rsidP="009101B2">
      <w:pPr>
        <w:jc w:val="left"/>
        <w:rPr>
          <w:rFonts w:cs="Times New Roman"/>
          <w:b/>
          <w:bCs/>
          <w:szCs w:val="21"/>
        </w:rPr>
      </w:pPr>
      <w:r w:rsidRPr="009101B2">
        <w:rPr>
          <w:rFonts w:cs="Times New Roman" w:hint="eastAsia"/>
          <w:b/>
          <w:bCs/>
        </w:rPr>
        <w:t xml:space="preserve">2.1 </w:t>
      </w:r>
      <w:r w:rsidRPr="009101B2">
        <w:rPr>
          <w:rFonts w:cs="Times New Roman"/>
          <w:b/>
          <w:bCs/>
        </w:rPr>
        <w:t>BF</w:t>
      </w:r>
      <w:r w:rsidRPr="009101B2">
        <w:rPr>
          <w:rFonts w:cs="Times New Roman"/>
          <w:b/>
          <w:bCs/>
          <w:szCs w:val="21"/>
        </w:rPr>
        <w:t>装置の概要</w:t>
      </w:r>
    </w:p>
    <w:p w14:paraId="2E49EC49" w14:textId="561BFB51" w:rsidR="009101B2" w:rsidRPr="009101B2" w:rsidRDefault="009101B2" w:rsidP="009101B2">
      <w:pPr>
        <w:rPr>
          <w:rFonts w:cs="Times New Roman"/>
          <w:szCs w:val="21"/>
        </w:rPr>
      </w:pPr>
      <w:r w:rsidRPr="009101B2">
        <w:rPr>
          <w:rFonts w:cs="Times New Roman"/>
        </w:rPr>
        <w:t xml:space="preserve">　</w:t>
      </w:r>
      <w:r w:rsidRPr="009101B2">
        <w:rPr>
          <w:rFonts w:cs="Times New Roman"/>
          <w:bCs/>
        </w:rPr>
        <w:t>以上の</w:t>
      </w:r>
      <w:r w:rsidRPr="009101B2">
        <w:rPr>
          <w:rFonts w:cs="Times New Roman"/>
          <w:szCs w:val="21"/>
        </w:rPr>
        <w:t>5</w:t>
      </w:r>
      <w:r w:rsidRPr="009101B2">
        <w:rPr>
          <w:rFonts w:cs="Times New Roman"/>
          <w:szCs w:val="21"/>
        </w:rPr>
        <w:t>つの観点を踏まえ，開発時は以下の点に留意して開発した．まず，</w:t>
      </w:r>
      <w:r w:rsidRPr="009101B2">
        <w:rPr>
          <w:rFonts w:cs="Times New Roman"/>
          <w:szCs w:val="21"/>
        </w:rPr>
        <w:t>BF</w:t>
      </w:r>
      <w:r w:rsidRPr="009101B2">
        <w:rPr>
          <w:rFonts w:cs="Times New Roman"/>
          <w:szCs w:val="21"/>
        </w:rPr>
        <w:t>装置を軽量かつコンパクトなストラップ</w:t>
      </w:r>
      <w:r w:rsidRPr="009101B2">
        <w:rPr>
          <w:rFonts w:cs="Times New Roman" w:hint="eastAsia"/>
          <w:szCs w:val="21"/>
        </w:rPr>
        <w:t>式</w:t>
      </w:r>
      <w:r w:rsidRPr="009101B2">
        <w:rPr>
          <w:rFonts w:cs="Times New Roman"/>
          <w:szCs w:val="21"/>
        </w:rPr>
        <w:t>のデザインとし，電池駆動</w:t>
      </w:r>
      <w:r w:rsidRPr="009101B2">
        <w:rPr>
          <w:rFonts w:cs="Times New Roman" w:hint="eastAsia"/>
          <w:szCs w:val="21"/>
        </w:rPr>
        <w:t>と</w:t>
      </w:r>
      <w:r w:rsidRPr="009101B2">
        <w:rPr>
          <w:rFonts w:cs="Times New Roman"/>
          <w:szCs w:val="21"/>
        </w:rPr>
        <w:t>することで，ユーザーが自由に持ち運びできるように設計した．次に，入手容易な部品と</w:t>
      </w:r>
      <w:r w:rsidRPr="009101B2">
        <w:rPr>
          <w:rFonts w:cs="Times New Roman"/>
          <w:szCs w:val="21"/>
        </w:rPr>
        <w:t>Arduino</w:t>
      </w:r>
      <w:r w:rsidRPr="009101B2">
        <w:rPr>
          <w:rFonts w:cs="Times New Roman"/>
          <w:szCs w:val="21"/>
        </w:rPr>
        <w:t>型マイコン，デジタルファブリケーション</w:t>
      </w:r>
      <w:r w:rsidRPr="009101B2">
        <w:rPr>
          <w:rFonts w:cs="Times New Roman" w:hint="eastAsia"/>
          <w:szCs w:val="21"/>
        </w:rPr>
        <w:t>技術</w:t>
      </w:r>
      <w:r w:rsidRPr="009101B2">
        <w:rPr>
          <w:rFonts w:cs="Times New Roman"/>
          <w:szCs w:val="21"/>
        </w:rPr>
        <w:t>の活用により，低コストかつ生産が容易な機器を目指した．また，</w:t>
      </w:r>
      <w:r w:rsidRPr="009101B2">
        <w:rPr>
          <w:rFonts w:cs="Times New Roman"/>
          <w:szCs w:val="21"/>
        </w:rPr>
        <w:t>FB</w:t>
      </w:r>
      <w:r w:rsidR="00034A35">
        <w:rPr>
          <w:rFonts w:cs="Times New Roman" w:hint="eastAsia"/>
          <w:szCs w:val="21"/>
        </w:rPr>
        <w:t>刺激</w:t>
      </w:r>
      <w:r w:rsidRPr="009101B2">
        <w:rPr>
          <w:rFonts w:cs="Times New Roman"/>
          <w:szCs w:val="21"/>
        </w:rPr>
        <w:t>の有無を簡単に切り替えることができるスイッチを採用することで，ユーザーが自分の好みや環境に応じて</w:t>
      </w:r>
      <w:r w:rsidRPr="009101B2">
        <w:rPr>
          <w:rFonts w:cs="Times New Roman"/>
          <w:szCs w:val="21"/>
        </w:rPr>
        <w:t>FB</w:t>
      </w:r>
      <w:r w:rsidRPr="009101B2">
        <w:rPr>
          <w:rFonts w:cs="Times New Roman"/>
          <w:szCs w:val="21"/>
        </w:rPr>
        <w:t>の形式を変更できるようにした．さらに，皮膚温バイオフィードバックを行う際は，</w:t>
      </w:r>
      <w:r w:rsidRPr="009101B2">
        <w:rPr>
          <w:rFonts w:cs="Times New Roman"/>
        </w:rPr>
        <w:t>安静期間終了基準が複雑であり，実験室外での訓練を難しくする問題がある</w:t>
      </w:r>
      <w:r w:rsidR="005E35CB" w:rsidRPr="005E35CB">
        <w:rPr>
          <w:rFonts w:cs="Times New Roman" w:hint="eastAsia"/>
          <w:color w:val="000000" w:themeColor="text1"/>
        </w:rPr>
        <w:t>[2</w:t>
      </w:r>
      <w:r w:rsidR="00233F54">
        <w:rPr>
          <w:rFonts w:cs="Times New Roman" w:hint="eastAsia"/>
          <w:color w:val="000000" w:themeColor="text1"/>
        </w:rPr>
        <w:t>3</w:t>
      </w:r>
      <w:r w:rsidR="005E35CB" w:rsidRPr="005E35CB">
        <w:rPr>
          <w:rFonts w:cs="Times New Roman" w:hint="eastAsia"/>
          <w:color w:val="000000" w:themeColor="text1"/>
        </w:rPr>
        <w:t>]</w:t>
      </w:r>
      <w:r w:rsidR="005E35CB">
        <w:rPr>
          <w:rFonts w:cs="Times New Roman" w:hint="eastAsia"/>
          <w:color w:val="000000" w:themeColor="text1"/>
        </w:rPr>
        <w:t>．</w:t>
      </w:r>
      <w:r w:rsidRPr="009101B2">
        <w:rPr>
          <w:rFonts w:cs="Times New Roman"/>
        </w:rPr>
        <w:t>そこで，</w:t>
      </w:r>
      <w:r w:rsidR="00F11EB0">
        <w:rPr>
          <w:rFonts w:cs="Times New Roman" w:hint="eastAsia"/>
        </w:rPr>
        <w:t>Arduino</w:t>
      </w:r>
      <w:r w:rsidR="00F11EB0">
        <w:rPr>
          <w:rFonts w:cs="Times New Roman" w:hint="eastAsia"/>
        </w:rPr>
        <w:t>型</w:t>
      </w:r>
      <w:r w:rsidRPr="009101B2">
        <w:rPr>
          <w:rFonts w:cs="Times New Roman" w:hint="eastAsia"/>
        </w:rPr>
        <w:t>マイコン</w:t>
      </w:r>
      <w:r w:rsidRPr="009101B2">
        <w:rPr>
          <w:rFonts w:cs="Times New Roman"/>
        </w:rPr>
        <w:t>に，独自ソフトウェアを書き込むことで，</w:t>
      </w:r>
      <w:r w:rsidRPr="009101B2">
        <w:rPr>
          <w:rFonts w:cs="Times New Roman"/>
          <w:szCs w:val="21"/>
        </w:rPr>
        <w:t>安静期間の自動管理を目指した．最後に，</w:t>
      </w:r>
      <w:r w:rsidRPr="009101B2">
        <w:rPr>
          <w:rFonts w:cs="Times New Roman" w:hint="eastAsia"/>
          <w:szCs w:val="21"/>
        </w:rPr>
        <w:t>ユーザー</w:t>
      </w:r>
      <w:r w:rsidRPr="009101B2">
        <w:rPr>
          <w:rFonts w:cs="Times New Roman"/>
          <w:szCs w:val="21"/>
        </w:rPr>
        <w:t>が</w:t>
      </w:r>
      <w:r w:rsidRPr="009101B2">
        <w:rPr>
          <w:rFonts w:cs="Times New Roman" w:hint="eastAsia"/>
          <w:szCs w:val="21"/>
        </w:rPr>
        <w:t>BF</w:t>
      </w:r>
      <w:r w:rsidRPr="009101B2">
        <w:rPr>
          <w:rFonts w:cs="Times New Roman" w:hint="eastAsia"/>
          <w:szCs w:val="21"/>
        </w:rPr>
        <w:t>装置の</w:t>
      </w:r>
      <w:r w:rsidRPr="009101B2">
        <w:rPr>
          <w:rFonts w:cs="Times New Roman"/>
          <w:szCs w:val="21"/>
        </w:rPr>
        <w:t>操作方法</w:t>
      </w:r>
      <w:r w:rsidRPr="009101B2">
        <w:rPr>
          <w:rFonts w:cs="Times New Roman" w:hint="eastAsia"/>
          <w:szCs w:val="21"/>
        </w:rPr>
        <w:t>や訓練手順</w:t>
      </w:r>
      <w:r w:rsidRPr="009101B2">
        <w:rPr>
          <w:rFonts w:cs="Times New Roman"/>
          <w:szCs w:val="21"/>
        </w:rPr>
        <w:t>を理解しやすいように動画等の資</w:t>
      </w:r>
      <w:r w:rsidRPr="009101B2">
        <w:rPr>
          <w:rFonts w:cs="Times New Roman"/>
          <w:szCs w:val="21"/>
        </w:rPr>
        <w:lastRenderedPageBreak/>
        <w:t>料を準備し，</w:t>
      </w:r>
      <w:r w:rsidRPr="009101B2">
        <w:rPr>
          <w:rFonts w:cs="Times New Roman" w:hint="eastAsia"/>
          <w:szCs w:val="21"/>
        </w:rPr>
        <w:t>機器本体に貼り付けた</w:t>
      </w:r>
      <w:r w:rsidRPr="009101B2">
        <w:rPr>
          <w:rFonts w:cs="Times New Roman" w:hint="eastAsia"/>
          <w:szCs w:val="21"/>
        </w:rPr>
        <w:t>QR</w:t>
      </w:r>
      <w:r w:rsidRPr="009101B2">
        <w:rPr>
          <w:rFonts w:cs="Times New Roman" w:hint="eastAsia"/>
          <w:szCs w:val="21"/>
        </w:rPr>
        <w:t>コードから</w:t>
      </w:r>
      <w:r w:rsidRPr="009101B2">
        <w:rPr>
          <w:rFonts w:cs="Times New Roman"/>
          <w:szCs w:val="21"/>
        </w:rPr>
        <w:t>いつでも利用できるようにした．</w:t>
      </w:r>
    </w:p>
    <w:p w14:paraId="64FA8276" w14:textId="77777777" w:rsidR="009101B2" w:rsidRPr="009101B2" w:rsidRDefault="009101B2" w:rsidP="009101B2">
      <w:pPr>
        <w:jc w:val="left"/>
        <w:rPr>
          <w:rFonts w:cs="Times New Roman"/>
          <w:b/>
          <w:bCs/>
        </w:rPr>
      </w:pPr>
      <w:r w:rsidRPr="009101B2">
        <w:rPr>
          <w:rFonts w:cs="Times New Roman" w:hint="eastAsia"/>
          <w:b/>
          <w:bCs/>
        </w:rPr>
        <w:t xml:space="preserve">2.2 </w:t>
      </w:r>
      <w:r w:rsidRPr="009101B2">
        <w:rPr>
          <w:rFonts w:cs="Times New Roman"/>
          <w:b/>
          <w:bCs/>
        </w:rPr>
        <w:t>ハードウェアの開発</w:t>
      </w:r>
    </w:p>
    <w:p w14:paraId="796BCFD1" w14:textId="6794D9EC" w:rsidR="009101B2" w:rsidRPr="009101B2" w:rsidRDefault="009101B2" w:rsidP="009101B2">
      <w:pPr>
        <w:ind w:firstLineChars="100" w:firstLine="340"/>
        <w:rPr>
          <w:rFonts w:cs="Times New Roman"/>
          <w:szCs w:val="21"/>
        </w:rPr>
      </w:pPr>
      <w:r w:rsidRPr="009101B2">
        <w:rPr>
          <w:rFonts w:cs="Times New Roman"/>
        </w:rPr>
        <w:t>BF</w:t>
      </w:r>
      <w:r w:rsidRPr="009101B2">
        <w:rPr>
          <w:rFonts w:cs="Times New Roman"/>
        </w:rPr>
        <w:t>装置の開発に用いた主なパーツは，マイコンの</w:t>
      </w:r>
      <w:r w:rsidRPr="009101B2">
        <w:rPr>
          <w:rFonts w:cs="Times New Roman"/>
        </w:rPr>
        <w:t>Maker Nano</w:t>
      </w:r>
      <w:r w:rsidRPr="009101B2">
        <w:rPr>
          <w:rFonts w:cs="Times New Roman"/>
        </w:rPr>
        <w:t>（</w:t>
      </w:r>
      <w:r w:rsidRPr="009101B2">
        <w:rPr>
          <w:rFonts w:cs="Times New Roman"/>
        </w:rPr>
        <w:t>Cytron Technologies Sdn Bhd</w:t>
      </w:r>
      <w:r w:rsidRPr="009101B2">
        <w:rPr>
          <w:rFonts w:cs="Times New Roman"/>
        </w:rPr>
        <w:t>社製），温度センサー</w:t>
      </w:r>
      <w:r w:rsidRPr="009101B2">
        <w:rPr>
          <w:rFonts w:cs="Times New Roman"/>
        </w:rPr>
        <w:t>(LM35DZ)</w:t>
      </w:r>
      <w:r w:rsidRPr="009101B2">
        <w:rPr>
          <w:rFonts w:cs="Times New Roman"/>
        </w:rPr>
        <w:t>，スピーカー</w:t>
      </w:r>
      <w:r w:rsidRPr="009101B2">
        <w:rPr>
          <w:rFonts w:cs="Times New Roman"/>
        </w:rPr>
        <w:t>(UGCM0903EPD5.0)</w:t>
      </w:r>
      <w:r w:rsidRPr="009101B2">
        <w:rPr>
          <w:rFonts w:cs="Times New Roman"/>
        </w:rPr>
        <w:t>，</w:t>
      </w:r>
      <w:r w:rsidRPr="009101B2">
        <w:rPr>
          <w:rFonts w:cs="Times New Roman"/>
        </w:rPr>
        <w:t>RGBLED</w:t>
      </w:r>
      <w:r w:rsidRPr="009101B2">
        <w:rPr>
          <w:rFonts w:cs="Times New Roman"/>
        </w:rPr>
        <w:t>モジュール</w:t>
      </w:r>
      <w:r w:rsidRPr="009101B2">
        <w:rPr>
          <w:rFonts w:cs="Times New Roman"/>
        </w:rPr>
        <w:t>(RGBLED(AE-WS2812B))</w:t>
      </w:r>
      <w:r w:rsidRPr="009101B2">
        <w:rPr>
          <w:rFonts w:cs="Times New Roman"/>
        </w:rPr>
        <w:t>，小型</w:t>
      </w:r>
      <w:r w:rsidRPr="009101B2">
        <w:rPr>
          <w:rFonts w:cs="Times New Roman"/>
        </w:rPr>
        <w:t>LCD</w:t>
      </w:r>
      <w:r w:rsidRPr="009101B2">
        <w:rPr>
          <w:rFonts w:cs="Times New Roman"/>
        </w:rPr>
        <w:t>モジュール</w:t>
      </w:r>
      <w:r w:rsidRPr="009101B2">
        <w:rPr>
          <w:rFonts w:cs="Times New Roman"/>
        </w:rPr>
        <w:t>(ST7032(AE-AQM0802))</w:t>
      </w:r>
      <w:r w:rsidRPr="009101B2">
        <w:rPr>
          <w:rFonts w:cs="Times New Roman"/>
        </w:rPr>
        <w:t>，</w:t>
      </w:r>
      <w:r w:rsidRPr="009101B2">
        <w:rPr>
          <w:rFonts w:cs="Times New Roman"/>
        </w:rPr>
        <w:t>5V</w:t>
      </w:r>
      <w:r w:rsidRPr="009101B2">
        <w:rPr>
          <w:rFonts w:cs="Times New Roman"/>
        </w:rPr>
        <w:t>出力昇圧</w:t>
      </w:r>
      <w:r w:rsidRPr="009101B2">
        <w:rPr>
          <w:rFonts w:cs="Times New Roman"/>
        </w:rPr>
        <w:t>DCDC</w:t>
      </w:r>
      <w:r w:rsidRPr="009101B2">
        <w:rPr>
          <w:rFonts w:cs="Times New Roman"/>
        </w:rPr>
        <w:t>コンバータ</w:t>
      </w:r>
      <w:r w:rsidRPr="009101B2">
        <w:rPr>
          <w:rFonts w:cs="Times New Roman"/>
        </w:rPr>
        <w:t>(AE-XCL102D503CR-G)</w:t>
      </w:r>
      <w:r w:rsidRPr="009101B2">
        <w:rPr>
          <w:rFonts w:cs="Times New Roman"/>
        </w:rPr>
        <w:t>で</w:t>
      </w:r>
      <w:commentRangeStart w:id="1"/>
      <w:r w:rsidRPr="009101B2">
        <w:rPr>
          <w:rFonts w:cs="Times New Roman"/>
        </w:rPr>
        <w:t>あ</w:t>
      </w:r>
      <w:r w:rsidR="00757599">
        <w:rPr>
          <w:rFonts w:cs="Times New Roman" w:hint="eastAsia"/>
        </w:rPr>
        <w:t>る</w:t>
      </w:r>
      <w:commentRangeEnd w:id="1"/>
      <w:r w:rsidR="002757B7">
        <w:rPr>
          <w:rStyle w:val="af"/>
        </w:rPr>
        <w:commentReference w:id="1"/>
      </w:r>
      <w:r w:rsidRPr="009101B2">
        <w:rPr>
          <w:rFonts w:cs="Times New Roman"/>
        </w:rPr>
        <w:t>．温度センサーには，双葉用</w:t>
      </w:r>
      <w:r w:rsidRPr="009101B2">
        <w:rPr>
          <w:rFonts w:cs="Times New Roman"/>
        </w:rPr>
        <w:t>1M</w:t>
      </w:r>
      <w:r w:rsidRPr="009101B2">
        <w:rPr>
          <w:rFonts w:cs="Times New Roman"/>
        </w:rPr>
        <w:t>サーボ延長コードケーブル</w:t>
      </w:r>
      <w:r w:rsidRPr="009101B2">
        <w:rPr>
          <w:rFonts w:cs="Times New Roman"/>
        </w:rPr>
        <w:t>26AWG</w:t>
      </w:r>
      <w:r w:rsidRPr="009101B2">
        <w:rPr>
          <w:rFonts w:cs="Times New Roman"/>
        </w:rPr>
        <w:t>線</w:t>
      </w:r>
      <w:r w:rsidRPr="009101B2">
        <w:rPr>
          <w:rFonts w:cs="Times New Roman"/>
        </w:rPr>
        <w:t>(IndustrialMaker</w:t>
      </w:r>
      <w:r w:rsidRPr="009101B2">
        <w:rPr>
          <w:rFonts w:cs="Times New Roman"/>
        </w:rPr>
        <w:t>社製</w:t>
      </w:r>
      <w:r w:rsidRPr="009101B2">
        <w:rPr>
          <w:rFonts w:cs="Times New Roman"/>
        </w:rPr>
        <w:t>)</w:t>
      </w:r>
      <w:r w:rsidRPr="009101B2">
        <w:rPr>
          <w:rFonts w:cs="Times New Roman"/>
        </w:rPr>
        <w:t>，ピンヘッダー</w:t>
      </w:r>
      <w:r w:rsidRPr="009101B2">
        <w:rPr>
          <w:rFonts w:cs="Times New Roman"/>
        </w:rPr>
        <w:t>(Useconn Electronics</w:t>
      </w:r>
      <w:r w:rsidRPr="009101B2">
        <w:rPr>
          <w:rFonts w:cs="Times New Roman"/>
        </w:rPr>
        <w:t>社製</w:t>
      </w:r>
      <w:r w:rsidRPr="009101B2">
        <w:rPr>
          <w:rFonts w:cs="Times New Roman"/>
        </w:rPr>
        <w:t>)</w:t>
      </w:r>
      <w:r w:rsidRPr="009101B2">
        <w:rPr>
          <w:rFonts w:cs="Times New Roman"/>
        </w:rPr>
        <w:t>を用いた．センサーの測定時の誤差は</w:t>
      </w:r>
      <w:r w:rsidRPr="009101B2">
        <w:rPr>
          <w:rFonts w:cs="Times New Roman"/>
        </w:rPr>
        <w:t>±0.5℃</w:t>
      </w:r>
      <w:r w:rsidRPr="009101B2">
        <w:rPr>
          <w:rFonts w:cs="Times New Roman"/>
        </w:rPr>
        <w:t>であった．屋外での</w:t>
      </w:r>
      <w:r w:rsidRPr="009101B2">
        <w:rPr>
          <w:rFonts w:cs="Times New Roman"/>
        </w:rPr>
        <w:t>BF</w:t>
      </w:r>
      <w:r w:rsidRPr="009101B2">
        <w:rPr>
          <w:rFonts w:cs="Times New Roman"/>
        </w:rPr>
        <w:t>も可能にするため，単</w:t>
      </w:r>
      <w:r w:rsidRPr="009101B2">
        <w:rPr>
          <w:rFonts w:cs="Times New Roman"/>
        </w:rPr>
        <w:t>4</w:t>
      </w:r>
      <w:r w:rsidRPr="009101B2">
        <w:rPr>
          <w:rFonts w:cs="Times New Roman" w:hint="eastAsia"/>
        </w:rPr>
        <w:t>型</w:t>
      </w:r>
      <w:r w:rsidRPr="009101B2">
        <w:rPr>
          <w:rFonts w:cs="Times New Roman"/>
        </w:rPr>
        <w:t>ニッケル水素充電池，電池ボックス</w:t>
      </w:r>
      <w:r w:rsidRPr="009101B2">
        <w:rPr>
          <w:rFonts w:cs="Times New Roman"/>
        </w:rPr>
        <w:t>(BH-411-4P24)</w:t>
      </w:r>
      <w:r w:rsidRPr="009101B2">
        <w:rPr>
          <w:rFonts w:cs="Times New Roman"/>
        </w:rPr>
        <w:t>を用いた電池駆動の装置</w:t>
      </w:r>
      <w:commentRangeStart w:id="2"/>
      <w:r w:rsidRPr="009101B2">
        <w:rPr>
          <w:rFonts w:cs="Times New Roman"/>
        </w:rPr>
        <w:t>と</w:t>
      </w:r>
      <w:r w:rsidR="005E69FF">
        <w:rPr>
          <w:rFonts w:cs="Times New Roman" w:hint="eastAsia"/>
        </w:rPr>
        <w:t>し</w:t>
      </w:r>
      <w:r w:rsidRPr="009101B2">
        <w:rPr>
          <w:rFonts w:cs="Times New Roman"/>
        </w:rPr>
        <w:t>た</w:t>
      </w:r>
      <w:commentRangeEnd w:id="2"/>
      <w:r w:rsidR="002757B7">
        <w:rPr>
          <w:rStyle w:val="af"/>
        </w:rPr>
        <w:commentReference w:id="2"/>
      </w:r>
      <w:r w:rsidRPr="009101B2">
        <w:rPr>
          <w:rFonts w:cs="Times New Roman"/>
        </w:rPr>
        <w:t>．これらのパーツは，何れも</w:t>
      </w:r>
      <w:r w:rsidR="00FA7C96">
        <w:rPr>
          <w:rFonts w:cs="Times New Roman" w:hint="eastAsia"/>
        </w:rPr>
        <w:t>電子パーツ販売店で容易に入手可能で</w:t>
      </w:r>
      <w:commentRangeStart w:id="3"/>
      <w:r w:rsidR="00FA7C96">
        <w:rPr>
          <w:rFonts w:cs="Times New Roman" w:hint="eastAsia"/>
        </w:rPr>
        <w:t>あ</w:t>
      </w:r>
      <w:r w:rsidR="00617C8E">
        <w:rPr>
          <w:rFonts w:cs="Times New Roman" w:hint="eastAsia"/>
        </w:rPr>
        <w:t>る</w:t>
      </w:r>
      <w:commentRangeEnd w:id="3"/>
      <w:r w:rsidR="002757B7">
        <w:rPr>
          <w:rStyle w:val="af"/>
        </w:rPr>
        <w:commentReference w:id="3"/>
      </w:r>
      <w:r w:rsidR="00FA7C96">
        <w:rPr>
          <w:rFonts w:cs="Times New Roman" w:hint="eastAsia"/>
        </w:rPr>
        <w:t>．</w:t>
      </w:r>
    </w:p>
    <w:p w14:paraId="381074CB" w14:textId="7610123D" w:rsidR="009101B2" w:rsidRPr="009101B2" w:rsidRDefault="009101B2" w:rsidP="009101B2">
      <w:pPr>
        <w:ind w:firstLineChars="100" w:firstLine="340"/>
        <w:rPr>
          <w:rFonts w:cs="Times New Roman"/>
          <w:highlight w:val="yellow"/>
        </w:rPr>
      </w:pPr>
      <w:r w:rsidRPr="009101B2">
        <w:rPr>
          <w:rFonts w:cs="Times New Roman"/>
        </w:rPr>
        <w:t>使用した</w:t>
      </w:r>
      <w:r w:rsidRPr="009101B2">
        <w:rPr>
          <w:rFonts w:cs="Times New Roman"/>
        </w:rPr>
        <w:t>FB</w:t>
      </w:r>
      <w:r w:rsidRPr="009101B2">
        <w:rPr>
          <w:rFonts w:cs="Times New Roman"/>
        </w:rPr>
        <w:t>機能の内容は</w:t>
      </w:r>
      <w:commentRangeStart w:id="4"/>
      <w:r w:rsidRPr="009101B2">
        <w:rPr>
          <w:rFonts w:cs="Times New Roman"/>
        </w:rPr>
        <w:t>スピーカー</w:t>
      </w:r>
      <w:r w:rsidR="003061BB">
        <w:rPr>
          <w:rFonts w:cs="Times New Roman" w:hint="eastAsia"/>
        </w:rPr>
        <w:t>から出る</w:t>
      </w:r>
      <w:r w:rsidRPr="009101B2">
        <w:rPr>
          <w:rFonts w:cs="Times New Roman" w:hint="eastAsia"/>
        </w:rPr>
        <w:t>音</w:t>
      </w:r>
      <w:commentRangeEnd w:id="4"/>
      <w:r w:rsidR="002757B7">
        <w:rPr>
          <w:rStyle w:val="af"/>
        </w:rPr>
        <w:commentReference w:id="4"/>
      </w:r>
      <w:r w:rsidRPr="009101B2">
        <w:rPr>
          <w:rFonts w:cs="Times New Roman" w:hint="eastAsia"/>
        </w:rPr>
        <w:t>と</w:t>
      </w:r>
      <w:r w:rsidRPr="009101B2">
        <w:rPr>
          <w:rFonts w:cs="Times New Roman"/>
        </w:rPr>
        <w:t>，</w:t>
      </w:r>
      <w:r w:rsidRPr="009101B2">
        <w:rPr>
          <w:rFonts w:cs="Times New Roman"/>
        </w:rPr>
        <w:t>LED</w:t>
      </w:r>
      <w:r w:rsidRPr="009101B2">
        <w:rPr>
          <w:rFonts w:cs="Times New Roman" w:hint="eastAsia"/>
        </w:rPr>
        <w:t>による光のみとした．</w:t>
      </w:r>
      <w:commentRangeStart w:id="5"/>
      <w:r w:rsidRPr="009101B2">
        <w:rPr>
          <w:rFonts w:cs="Times New Roman"/>
        </w:rPr>
        <w:t>これは，</w:t>
      </w:r>
      <w:r w:rsidRPr="009101B2">
        <w:rPr>
          <w:rFonts w:cs="Times New Roman"/>
        </w:rPr>
        <w:t>FB</w:t>
      </w:r>
      <w:r w:rsidR="00A1447F">
        <w:rPr>
          <w:rFonts w:cs="Times New Roman" w:hint="eastAsia"/>
        </w:rPr>
        <w:t>の種類</w:t>
      </w:r>
      <w:r w:rsidRPr="009101B2">
        <w:rPr>
          <w:rFonts w:cs="Times New Roman"/>
        </w:rPr>
        <w:t>を多く呈示した群は，</w:t>
      </w:r>
      <w:r w:rsidRPr="009101B2">
        <w:rPr>
          <w:rFonts w:cs="Times New Roman"/>
        </w:rPr>
        <w:t>FB</w:t>
      </w:r>
      <w:r w:rsidRPr="009101B2">
        <w:rPr>
          <w:rFonts w:cs="Times New Roman"/>
        </w:rPr>
        <w:t>なし群より課題成績が低下するという結果</w:t>
      </w:r>
      <w:r w:rsidR="003D19B1" w:rsidRPr="009101B2">
        <w:rPr>
          <w:rFonts w:cs="Times New Roman" w:hint="eastAsia"/>
        </w:rPr>
        <w:t>[2</w:t>
      </w:r>
      <w:r w:rsidR="003D19B1">
        <w:rPr>
          <w:rFonts w:cs="Times New Roman" w:hint="eastAsia"/>
        </w:rPr>
        <w:t>3</w:t>
      </w:r>
      <w:r w:rsidR="003D19B1" w:rsidRPr="009101B2">
        <w:rPr>
          <w:rFonts w:cs="Times New Roman" w:hint="eastAsia"/>
        </w:rPr>
        <w:t>]</w:t>
      </w:r>
      <w:r w:rsidRPr="009101B2">
        <w:rPr>
          <w:rFonts w:cs="Times New Roman"/>
        </w:rPr>
        <w:t>を踏まえたためである．</w:t>
      </w:r>
      <w:commentRangeEnd w:id="5"/>
      <w:r w:rsidR="00173824">
        <w:rPr>
          <w:rStyle w:val="af"/>
        </w:rPr>
        <w:commentReference w:id="5"/>
      </w:r>
    </w:p>
    <w:p w14:paraId="6A5D70ED" w14:textId="77777777" w:rsidR="009101B2" w:rsidRPr="009101B2" w:rsidRDefault="009101B2" w:rsidP="009101B2">
      <w:pPr>
        <w:jc w:val="left"/>
        <w:rPr>
          <w:rFonts w:cs="Times New Roman"/>
          <w:b/>
          <w:bCs/>
        </w:rPr>
      </w:pPr>
      <w:r w:rsidRPr="00AD194E">
        <w:rPr>
          <w:rFonts w:cs="Times New Roman" w:hint="eastAsia"/>
          <w:b/>
          <w:bCs/>
        </w:rPr>
        <w:t xml:space="preserve">2.3 </w:t>
      </w:r>
      <w:r w:rsidRPr="00AD194E">
        <w:rPr>
          <w:rFonts w:cs="Times New Roman"/>
          <w:b/>
          <w:bCs/>
        </w:rPr>
        <w:t>電子回路基板と専用ケースの開発</w:t>
      </w:r>
    </w:p>
    <w:p w14:paraId="1DC2247E" w14:textId="77777777" w:rsidR="009101B2" w:rsidRPr="00AD194E" w:rsidRDefault="009101B2" w:rsidP="009101B2">
      <w:pPr>
        <w:ind w:firstLineChars="100" w:firstLine="340"/>
        <w:rPr>
          <w:rStyle w:val="cf01"/>
          <w:rFonts w:ascii="ＭＳ 明朝" w:eastAsia="ＭＳ 明朝" w:hAnsi="ＭＳ 明朝" w:cs="Times New Roman" w:hint="default"/>
          <w:sz w:val="21"/>
          <w:szCs w:val="21"/>
        </w:rPr>
      </w:pPr>
      <w:r w:rsidRPr="00AD194E">
        <w:rPr>
          <w:rStyle w:val="cf01"/>
          <w:rFonts w:ascii="ＭＳ 明朝" w:eastAsia="ＭＳ 明朝" w:hAnsi="ＭＳ 明朝" w:cs="Times New Roman" w:hint="default"/>
          <w:sz w:val="21"/>
          <w:szCs w:val="24"/>
        </w:rPr>
        <w:t>ブレッドボード</w:t>
      </w:r>
      <w:r w:rsidRPr="009101B2">
        <w:rPr>
          <w:rFonts w:cs="Times New Roman"/>
        </w:rPr>
        <w:t>(Clienmero, Mecha Needs</w:t>
      </w:r>
      <w:r w:rsidRPr="009101B2">
        <w:rPr>
          <w:rFonts w:cs="Times New Roman"/>
        </w:rPr>
        <w:t>社製</w:t>
      </w:r>
      <w:r w:rsidRPr="009101B2">
        <w:rPr>
          <w:rFonts w:cs="Times New Roman"/>
        </w:rPr>
        <w:t>)</w:t>
      </w:r>
      <w:r w:rsidRPr="00AD194E">
        <w:rPr>
          <w:rStyle w:val="cf01"/>
          <w:rFonts w:ascii="ＭＳ 明朝" w:eastAsia="ＭＳ 明朝" w:hAnsi="ＭＳ 明朝" w:cs="Times New Roman" w:hint="default"/>
          <w:sz w:val="21"/>
          <w:szCs w:val="21"/>
        </w:rPr>
        <w:t>とジャンパー線</w:t>
      </w:r>
      <w:r w:rsidRPr="00AD194E">
        <w:rPr>
          <w:rFonts w:ascii="ＭＳ 明朝" w:hAnsi="ＭＳ 明朝" w:cs="Times New Roman"/>
          <w:szCs w:val="21"/>
        </w:rPr>
        <w:t>(共立電子産業社製)</w:t>
      </w:r>
      <w:r w:rsidRPr="00AD194E">
        <w:rPr>
          <w:rStyle w:val="cf01"/>
          <w:rFonts w:ascii="ＭＳ 明朝" w:eastAsia="ＭＳ 明朝" w:hAnsi="ＭＳ 明朝" w:cs="Times New Roman" w:hint="default"/>
          <w:sz w:val="21"/>
          <w:szCs w:val="21"/>
        </w:rPr>
        <w:t>，および各電子パーツを組み合わせプロトタイプの作成を行った(</w:t>
      </w:r>
      <w:r w:rsidRPr="00AD194E">
        <w:rPr>
          <w:rStyle w:val="cf01"/>
          <w:rFonts w:ascii="Times New Roman" w:eastAsia="ＭＳ 明朝" w:hAnsi="Times New Roman" w:cs="Times New Roman" w:hint="default"/>
          <w:sz w:val="21"/>
          <w:szCs w:val="21"/>
        </w:rPr>
        <w:t>Fig.1</w:t>
      </w:r>
      <w:r w:rsidRPr="00AD194E">
        <w:rPr>
          <w:rStyle w:val="cf01"/>
          <w:rFonts w:ascii="ＭＳ 明朝" w:eastAsia="ＭＳ 明朝" w:hAnsi="ＭＳ 明朝" w:cs="Times New Roman" w:hint="default"/>
          <w:sz w:val="21"/>
          <w:szCs w:val="21"/>
        </w:rPr>
        <w:t>)．</w:t>
      </w:r>
      <w:commentRangeStart w:id="6"/>
      <w:r w:rsidRPr="00F900A2">
        <w:rPr>
          <w:rStyle w:val="cf01"/>
          <w:rFonts w:ascii="ＭＳ 明朝" w:eastAsia="ＭＳ 明朝" w:hAnsi="ＭＳ 明朝" w:cs="Times New Roman" w:hint="default"/>
          <w:color w:val="FF0000"/>
          <w:sz w:val="21"/>
          <w:szCs w:val="21"/>
        </w:rPr>
        <w:t>プロトタイプの動作を確認した後，複数生産を考慮して，電子回路</w:t>
      </w:r>
      <w:r w:rsidRPr="00F900A2">
        <w:rPr>
          <w:rFonts w:ascii="ＭＳ 明朝" w:hAnsi="ＭＳ 明朝" w:cs="Times New Roman"/>
          <w:color w:val="FF0000"/>
          <w:szCs w:val="21"/>
        </w:rPr>
        <w:t>基板の開発を行った．</w:t>
      </w:r>
      <w:commentRangeEnd w:id="6"/>
      <w:r w:rsidR="008D4E7A" w:rsidRPr="00F900A2">
        <w:rPr>
          <w:rStyle w:val="af"/>
          <w:color w:val="FF0000"/>
        </w:rPr>
        <w:commentReference w:id="6"/>
      </w:r>
      <w:r w:rsidRPr="009101B2">
        <w:rPr>
          <w:rFonts w:cs="Times New Roman" w:hint="eastAsia"/>
        </w:rPr>
        <w:t>まず，</w:t>
      </w:r>
      <w:r w:rsidRPr="009101B2">
        <w:rPr>
          <w:rFonts w:cs="Times New Roman"/>
        </w:rPr>
        <w:t>ブレッドボード上で組んだ</w:t>
      </w:r>
      <w:r w:rsidRPr="009101B2">
        <w:rPr>
          <w:rFonts w:cs="Times New Roman"/>
        </w:rPr>
        <w:t>BF</w:t>
      </w:r>
      <w:r w:rsidRPr="009101B2">
        <w:rPr>
          <w:rFonts w:cs="Times New Roman"/>
        </w:rPr>
        <w:t>装置の模式図</w:t>
      </w:r>
      <w:r w:rsidRPr="009101B2">
        <w:rPr>
          <w:rFonts w:cs="Times New Roman" w:hint="eastAsia"/>
        </w:rPr>
        <w:t>(Fig.2)</w:t>
      </w:r>
      <w:r w:rsidRPr="009101B2">
        <w:rPr>
          <w:rFonts w:cs="Times New Roman"/>
        </w:rPr>
        <w:t>を基に，基板作成ソフト</w:t>
      </w:r>
      <w:r w:rsidRPr="009101B2">
        <w:rPr>
          <w:rFonts w:cs="Times New Roman"/>
        </w:rPr>
        <w:t>Eagle Ver7.6.0 LightEdition(CadSoft)</w:t>
      </w:r>
      <w:r w:rsidRPr="009101B2">
        <w:rPr>
          <w:rFonts w:cs="Times New Roman"/>
        </w:rPr>
        <w:t>で回路パターンを設計した．</w:t>
      </w:r>
      <w:r w:rsidRPr="009101B2">
        <w:rPr>
          <w:rFonts w:cs="Times New Roman" w:hint="eastAsia"/>
        </w:rPr>
        <w:t>次に，設計した</w:t>
      </w:r>
      <w:r w:rsidRPr="00AD194E">
        <w:rPr>
          <w:rStyle w:val="cf01"/>
          <w:rFonts w:ascii="ＭＳ 明朝" w:eastAsia="ＭＳ 明朝" w:hAnsi="ＭＳ 明朝" w:cs="Times New Roman" w:hint="default"/>
          <w:sz w:val="21"/>
          <w:szCs w:val="21"/>
        </w:rPr>
        <w:t>回路パターンを基に，基板切削マシーン（</w:t>
      </w:r>
      <w:r w:rsidRPr="00AD194E">
        <w:rPr>
          <w:rStyle w:val="cf01"/>
          <w:rFonts w:ascii="Times New Roman" w:eastAsia="ＭＳ 明朝" w:hAnsi="Times New Roman" w:cs="Times New Roman" w:hint="default"/>
          <w:sz w:val="21"/>
          <w:szCs w:val="21"/>
        </w:rPr>
        <w:t>KitMill CIP100</w:t>
      </w:r>
      <w:r w:rsidRPr="00AD194E">
        <w:rPr>
          <w:rStyle w:val="cf01"/>
          <w:rFonts w:ascii="Times New Roman" w:eastAsia="ＭＳ 明朝" w:hAnsi="Times New Roman" w:cs="Times New Roman" w:hint="default"/>
          <w:sz w:val="21"/>
          <w:szCs w:val="21"/>
        </w:rPr>
        <w:t>，</w:t>
      </w:r>
      <w:r w:rsidRPr="00AD194E">
        <w:rPr>
          <w:rStyle w:val="cf01"/>
          <w:rFonts w:ascii="Times New Roman" w:eastAsia="ＭＳ 明朝" w:hAnsi="Times New Roman" w:cs="Times New Roman" w:hint="default"/>
          <w:sz w:val="21"/>
          <w:szCs w:val="21"/>
        </w:rPr>
        <w:t>ORIGINALMIND</w:t>
      </w:r>
      <w:r w:rsidRPr="00AD194E">
        <w:rPr>
          <w:rStyle w:val="cf01"/>
          <w:rFonts w:ascii="ＭＳ 明朝" w:eastAsia="ＭＳ 明朝" w:hAnsi="ＭＳ 明朝" w:cs="Times New Roman" w:hint="default"/>
          <w:sz w:val="21"/>
          <w:szCs w:val="21"/>
        </w:rPr>
        <w:t>社製）を用いて生基板(</w:t>
      </w:r>
      <w:r w:rsidRPr="00AD194E">
        <w:rPr>
          <w:rFonts w:ascii="ＭＳ 明朝" w:hAnsi="ＭＳ 明朝" w:cs="Times New Roman"/>
          <w:szCs w:val="21"/>
        </w:rPr>
        <w:t xml:space="preserve">片面銅箔生基板 </w:t>
      </w:r>
      <w:r w:rsidRPr="00AD194E">
        <w:rPr>
          <w:rFonts w:cs="Times New Roman"/>
          <w:szCs w:val="21"/>
        </w:rPr>
        <w:t>FR-1</w:t>
      </w:r>
      <w:r w:rsidRPr="00AD194E">
        <w:rPr>
          <w:rFonts w:ascii="ＭＳ 明朝" w:hAnsi="ＭＳ 明朝" w:cs="Times New Roman"/>
          <w:szCs w:val="21"/>
        </w:rPr>
        <w:t>紙フェノール銅張積層板</w:t>
      </w:r>
      <w:r w:rsidRPr="00AD194E">
        <w:rPr>
          <w:rFonts w:ascii="ＭＳ 明朝" w:hAnsi="ＭＳ 明朝" w:cs="Times New Roman" w:hint="eastAsia"/>
          <w:szCs w:val="21"/>
        </w:rPr>
        <w:t>(厚さ</w:t>
      </w:r>
      <w:r w:rsidRPr="00AD194E">
        <w:rPr>
          <w:rFonts w:cs="Times New Roman"/>
          <w:szCs w:val="21"/>
        </w:rPr>
        <w:t>0.8mm</w:t>
      </w:r>
      <w:r w:rsidRPr="00AD194E">
        <w:rPr>
          <w:rFonts w:ascii="ＭＳ 明朝" w:hAnsi="ＭＳ 明朝" w:cs="Times New Roman" w:hint="eastAsia"/>
          <w:szCs w:val="21"/>
        </w:rPr>
        <w:t>)</w:t>
      </w:r>
      <w:r w:rsidRPr="00AD194E">
        <w:rPr>
          <w:rFonts w:ascii="ＭＳ 明朝" w:hAnsi="ＭＳ 明朝" w:cs="Times New Roman"/>
          <w:szCs w:val="21"/>
        </w:rPr>
        <w:t>，太陽商会社製</w:t>
      </w:r>
      <w:r w:rsidRPr="00AD194E">
        <w:rPr>
          <w:rStyle w:val="cf01"/>
          <w:rFonts w:ascii="ＭＳ 明朝" w:eastAsia="ＭＳ 明朝" w:hAnsi="ＭＳ 明朝" w:cs="Times New Roman" w:hint="default"/>
          <w:sz w:val="21"/>
          <w:szCs w:val="21"/>
        </w:rPr>
        <w:t>)を切削し，専用の電子回路</w:t>
      </w:r>
      <w:r w:rsidRPr="00AD194E">
        <w:rPr>
          <w:rStyle w:val="cf01"/>
          <w:rFonts w:ascii="ＭＳ 明朝" w:eastAsia="ＭＳ 明朝" w:hAnsi="ＭＳ 明朝" w:cs="Times New Roman" w:hint="default"/>
          <w:sz w:val="21"/>
          <w:szCs w:val="21"/>
        </w:rPr>
        <w:lastRenderedPageBreak/>
        <w:t>基板を作成した．</w:t>
      </w:r>
    </w:p>
    <w:p w14:paraId="3BFEBAEF" w14:textId="77777777" w:rsidR="009101B2" w:rsidRPr="009101B2" w:rsidRDefault="009101B2" w:rsidP="009101B2">
      <w:pPr>
        <w:rPr>
          <w:rFonts w:cs="Times New Roman"/>
        </w:rPr>
      </w:pPr>
      <w:r w:rsidRPr="009101B2">
        <w:rPr>
          <w:rFonts w:cs="Times New Roman"/>
        </w:rPr>
        <w:t>---------------------------------------------------------</w:t>
      </w:r>
    </w:p>
    <w:p w14:paraId="36562F67" w14:textId="77777777" w:rsidR="009101B2" w:rsidRPr="009101B2" w:rsidRDefault="009101B2" w:rsidP="009101B2">
      <w:pPr>
        <w:rPr>
          <w:rFonts w:cs="Times New Roman"/>
        </w:rPr>
      </w:pPr>
    </w:p>
    <w:p w14:paraId="23654E53" w14:textId="77777777" w:rsidR="009101B2" w:rsidRPr="009101B2" w:rsidRDefault="009101B2" w:rsidP="009101B2">
      <w:pPr>
        <w:rPr>
          <w:rFonts w:cs="Times New Roman"/>
        </w:rPr>
      </w:pPr>
    </w:p>
    <w:p w14:paraId="007A79B5" w14:textId="77777777" w:rsidR="009101B2" w:rsidRPr="009101B2" w:rsidRDefault="009101B2" w:rsidP="009101B2">
      <w:pPr>
        <w:rPr>
          <w:rFonts w:cs="Times New Roman"/>
        </w:rPr>
      </w:pPr>
    </w:p>
    <w:p w14:paraId="759BC707" w14:textId="77777777" w:rsidR="009101B2" w:rsidRPr="009101B2" w:rsidRDefault="009101B2" w:rsidP="009101B2">
      <w:pPr>
        <w:jc w:val="center"/>
        <w:rPr>
          <w:rFonts w:cs="Times New Roman"/>
        </w:rPr>
      </w:pPr>
      <w:r w:rsidRPr="009101B2">
        <w:rPr>
          <w:rFonts w:cs="Times New Roman"/>
        </w:rPr>
        <w:t>(Fig</w:t>
      </w:r>
      <w:r w:rsidRPr="009101B2">
        <w:rPr>
          <w:rFonts w:cs="Times New Roman" w:hint="eastAsia"/>
        </w:rPr>
        <w:t>.</w:t>
      </w:r>
      <w:r w:rsidRPr="009101B2">
        <w:rPr>
          <w:rFonts w:cs="Times New Roman"/>
        </w:rPr>
        <w:t>1</w:t>
      </w:r>
      <w:r w:rsidRPr="009101B2">
        <w:rPr>
          <w:rFonts w:cs="Times New Roman"/>
        </w:rPr>
        <w:t>挿入</w:t>
      </w:r>
      <w:r w:rsidRPr="009101B2">
        <w:rPr>
          <w:rFonts w:cs="Times New Roman"/>
        </w:rPr>
        <w:t>)</w:t>
      </w:r>
    </w:p>
    <w:p w14:paraId="742F532C" w14:textId="77777777" w:rsidR="009101B2" w:rsidRPr="009101B2" w:rsidRDefault="009101B2" w:rsidP="009101B2">
      <w:pPr>
        <w:rPr>
          <w:rFonts w:cs="Times New Roman"/>
        </w:rPr>
      </w:pPr>
    </w:p>
    <w:p w14:paraId="5696BF7C" w14:textId="77777777" w:rsidR="009101B2" w:rsidRPr="009101B2" w:rsidRDefault="009101B2" w:rsidP="009101B2">
      <w:pPr>
        <w:rPr>
          <w:rFonts w:cs="Times New Roman"/>
        </w:rPr>
      </w:pPr>
    </w:p>
    <w:p w14:paraId="703CE5AA" w14:textId="77777777" w:rsidR="009101B2" w:rsidRPr="009101B2" w:rsidRDefault="009101B2" w:rsidP="009101B2">
      <w:pPr>
        <w:rPr>
          <w:rFonts w:cs="Times New Roman"/>
        </w:rPr>
      </w:pPr>
    </w:p>
    <w:p w14:paraId="6B43A0FE" w14:textId="77777777" w:rsidR="009101B2" w:rsidRPr="009101B2" w:rsidRDefault="009101B2" w:rsidP="009101B2">
      <w:pPr>
        <w:rPr>
          <w:rFonts w:cs="Times New Roman"/>
        </w:rPr>
      </w:pPr>
    </w:p>
    <w:p w14:paraId="1C842264" w14:textId="77777777" w:rsidR="009101B2" w:rsidRPr="009101B2" w:rsidRDefault="009101B2" w:rsidP="009101B2">
      <w:pPr>
        <w:rPr>
          <w:rFonts w:cs="Times New Roman"/>
        </w:rPr>
      </w:pPr>
      <w:r w:rsidRPr="009101B2">
        <w:rPr>
          <w:rFonts w:cs="Times New Roman"/>
        </w:rPr>
        <w:t>---------------------------------------------------------</w:t>
      </w:r>
    </w:p>
    <w:p w14:paraId="14282262" w14:textId="77777777" w:rsidR="009101B2" w:rsidRPr="009101B2" w:rsidRDefault="009101B2" w:rsidP="009101B2">
      <w:pPr>
        <w:rPr>
          <w:rFonts w:cs="Times New Roman"/>
        </w:rPr>
      </w:pPr>
      <w:r w:rsidRPr="009101B2">
        <w:rPr>
          <w:rFonts w:cs="Times New Roman"/>
        </w:rPr>
        <w:t>---------------------------------------------------------</w:t>
      </w:r>
    </w:p>
    <w:p w14:paraId="62BBCB16" w14:textId="77777777" w:rsidR="009101B2" w:rsidRPr="009101B2" w:rsidRDefault="009101B2" w:rsidP="009101B2">
      <w:pPr>
        <w:rPr>
          <w:rFonts w:cs="Times New Roman"/>
        </w:rPr>
      </w:pPr>
    </w:p>
    <w:p w14:paraId="596B01C1" w14:textId="77777777" w:rsidR="009101B2" w:rsidRPr="009101B2" w:rsidRDefault="009101B2" w:rsidP="009101B2">
      <w:pPr>
        <w:rPr>
          <w:rFonts w:cs="Times New Roman"/>
        </w:rPr>
      </w:pPr>
    </w:p>
    <w:p w14:paraId="792F1F21" w14:textId="77777777" w:rsidR="009101B2" w:rsidRPr="009101B2" w:rsidRDefault="009101B2" w:rsidP="009101B2">
      <w:pPr>
        <w:rPr>
          <w:rFonts w:cs="Times New Roman"/>
        </w:rPr>
      </w:pPr>
    </w:p>
    <w:p w14:paraId="1FCA22E9" w14:textId="77777777" w:rsidR="009101B2" w:rsidRPr="009101B2" w:rsidRDefault="009101B2" w:rsidP="009101B2">
      <w:pPr>
        <w:rPr>
          <w:rFonts w:cs="Times New Roman"/>
        </w:rPr>
      </w:pPr>
    </w:p>
    <w:p w14:paraId="28AA0A1B" w14:textId="77777777" w:rsidR="009101B2" w:rsidRPr="009101B2" w:rsidRDefault="009101B2" w:rsidP="009101B2">
      <w:pPr>
        <w:rPr>
          <w:rFonts w:cs="Times New Roman"/>
        </w:rPr>
      </w:pPr>
    </w:p>
    <w:p w14:paraId="1E526FE6" w14:textId="77777777" w:rsidR="009101B2" w:rsidRPr="009101B2" w:rsidRDefault="009101B2" w:rsidP="009101B2">
      <w:pPr>
        <w:jc w:val="center"/>
        <w:rPr>
          <w:rFonts w:cs="Times New Roman"/>
        </w:rPr>
      </w:pPr>
      <w:r w:rsidRPr="009101B2">
        <w:rPr>
          <w:rFonts w:cs="Times New Roman"/>
        </w:rPr>
        <w:t>(Fig</w:t>
      </w:r>
      <w:r w:rsidRPr="009101B2">
        <w:rPr>
          <w:rFonts w:cs="Times New Roman" w:hint="eastAsia"/>
        </w:rPr>
        <w:t>.</w:t>
      </w:r>
      <w:r w:rsidRPr="009101B2">
        <w:rPr>
          <w:rFonts w:cs="Times New Roman"/>
        </w:rPr>
        <w:t>2</w:t>
      </w:r>
      <w:r w:rsidRPr="009101B2">
        <w:rPr>
          <w:rFonts w:cs="Times New Roman"/>
        </w:rPr>
        <w:t>挿入</w:t>
      </w:r>
      <w:r w:rsidRPr="009101B2">
        <w:rPr>
          <w:rFonts w:cs="Times New Roman"/>
        </w:rPr>
        <w:t>)</w:t>
      </w:r>
    </w:p>
    <w:p w14:paraId="5B9B85F9" w14:textId="77777777" w:rsidR="009101B2" w:rsidRPr="009101B2" w:rsidRDefault="009101B2" w:rsidP="009101B2">
      <w:pPr>
        <w:rPr>
          <w:rFonts w:cs="Times New Roman"/>
        </w:rPr>
      </w:pPr>
    </w:p>
    <w:p w14:paraId="786F7CDE" w14:textId="77777777" w:rsidR="009101B2" w:rsidRPr="009101B2" w:rsidRDefault="009101B2" w:rsidP="009101B2">
      <w:pPr>
        <w:rPr>
          <w:rFonts w:cs="Times New Roman"/>
        </w:rPr>
      </w:pPr>
    </w:p>
    <w:p w14:paraId="68164190" w14:textId="77777777" w:rsidR="009101B2" w:rsidRPr="009101B2" w:rsidRDefault="009101B2" w:rsidP="009101B2">
      <w:pPr>
        <w:rPr>
          <w:rFonts w:cs="Times New Roman"/>
        </w:rPr>
      </w:pPr>
    </w:p>
    <w:p w14:paraId="38DE2753" w14:textId="77777777" w:rsidR="009101B2" w:rsidRPr="009101B2" w:rsidRDefault="009101B2" w:rsidP="009101B2">
      <w:pPr>
        <w:rPr>
          <w:rFonts w:cs="Times New Roman"/>
        </w:rPr>
      </w:pPr>
    </w:p>
    <w:p w14:paraId="3D977837" w14:textId="77777777" w:rsidR="009101B2" w:rsidRPr="009101B2" w:rsidRDefault="009101B2" w:rsidP="009101B2">
      <w:pPr>
        <w:rPr>
          <w:rFonts w:cs="Times New Roman"/>
        </w:rPr>
      </w:pPr>
    </w:p>
    <w:p w14:paraId="76EBA062" w14:textId="77777777" w:rsidR="009101B2" w:rsidRPr="009101B2" w:rsidRDefault="009101B2" w:rsidP="009101B2">
      <w:pPr>
        <w:rPr>
          <w:rFonts w:cs="Times New Roman"/>
        </w:rPr>
      </w:pPr>
      <w:r w:rsidRPr="009101B2">
        <w:rPr>
          <w:rFonts w:cs="Times New Roman"/>
        </w:rPr>
        <w:t>---------------------------------------------------------</w:t>
      </w:r>
    </w:p>
    <w:p w14:paraId="4874B79A" w14:textId="77777777" w:rsidR="009101B2" w:rsidRPr="009101B2" w:rsidRDefault="009101B2" w:rsidP="009101B2">
      <w:pPr>
        <w:ind w:firstLineChars="100" w:firstLine="340"/>
        <w:rPr>
          <w:rFonts w:cs="Times New Roman"/>
        </w:rPr>
      </w:pPr>
      <w:r w:rsidRPr="009101B2">
        <w:rPr>
          <w:rFonts w:cs="Times New Roman" w:hint="eastAsia"/>
        </w:rPr>
        <w:t>さら</w:t>
      </w:r>
      <w:r w:rsidRPr="009101B2">
        <w:rPr>
          <w:rFonts w:cs="Times New Roman"/>
        </w:rPr>
        <w:t>に，</w:t>
      </w:r>
      <w:r w:rsidRPr="009101B2">
        <w:rPr>
          <w:rFonts w:cs="Times New Roman"/>
        </w:rPr>
        <w:t>BF</w:t>
      </w:r>
      <w:r w:rsidRPr="009101B2">
        <w:rPr>
          <w:rFonts w:cs="Times New Roman"/>
        </w:rPr>
        <w:t>装置のケース</w:t>
      </w:r>
      <w:r w:rsidRPr="009101B2">
        <w:rPr>
          <w:rFonts w:cs="Times New Roman" w:hint="eastAsia"/>
        </w:rPr>
        <w:t>を</w:t>
      </w:r>
      <w:r w:rsidRPr="009101B2">
        <w:rPr>
          <w:rFonts w:cs="Times New Roman"/>
        </w:rPr>
        <w:t>作成</w:t>
      </w:r>
      <w:r w:rsidRPr="009101B2">
        <w:rPr>
          <w:rFonts w:cs="Times New Roman" w:hint="eastAsia"/>
        </w:rPr>
        <w:t>する</w:t>
      </w:r>
      <w:r w:rsidRPr="009101B2">
        <w:rPr>
          <w:rFonts w:cs="Times New Roman"/>
        </w:rPr>
        <w:t>ため</w:t>
      </w:r>
      <w:r w:rsidRPr="009101B2">
        <w:rPr>
          <w:rFonts w:cs="Times New Roman" w:hint="eastAsia"/>
        </w:rPr>
        <w:t>に</w:t>
      </w:r>
      <w:r w:rsidRPr="009101B2">
        <w:rPr>
          <w:rFonts w:cs="Times New Roman"/>
        </w:rPr>
        <w:t>，基板のサイズを計測した後，</w:t>
      </w:r>
      <w:r w:rsidRPr="009101B2">
        <w:rPr>
          <w:rFonts w:cs="Times New Roman"/>
        </w:rPr>
        <w:t>3D</w:t>
      </w:r>
      <w:r w:rsidRPr="009101B2">
        <w:rPr>
          <w:rFonts w:cs="Times New Roman"/>
        </w:rPr>
        <w:t>モデリングソフト</w:t>
      </w:r>
      <w:r w:rsidRPr="009101B2">
        <w:rPr>
          <w:rFonts w:cs="Times New Roman"/>
        </w:rPr>
        <w:t>(Metasequoia4 Ver4.8.1a</w:t>
      </w:r>
      <w:r w:rsidRPr="009101B2">
        <w:rPr>
          <w:rFonts w:cs="Times New Roman"/>
        </w:rPr>
        <w:t>，テトラフェイス社製</w:t>
      </w:r>
      <w:r w:rsidRPr="009101B2">
        <w:rPr>
          <w:rFonts w:cs="Times New Roman"/>
        </w:rPr>
        <w:t>)</w:t>
      </w:r>
      <w:r w:rsidRPr="009101B2">
        <w:rPr>
          <w:rFonts w:cs="Times New Roman"/>
        </w:rPr>
        <w:t>を用いて，ケースの</w:t>
      </w:r>
      <w:r w:rsidRPr="009101B2">
        <w:rPr>
          <w:rFonts w:cs="Times New Roman"/>
        </w:rPr>
        <w:t>3D</w:t>
      </w:r>
      <w:r w:rsidRPr="009101B2">
        <w:rPr>
          <w:rFonts w:cs="Times New Roman"/>
        </w:rPr>
        <w:t>データを</w:t>
      </w:r>
      <w:r w:rsidRPr="009101B2">
        <w:rPr>
          <w:rFonts w:cs="Times New Roman" w:hint="eastAsia"/>
        </w:rPr>
        <w:t>設計</w:t>
      </w:r>
      <w:r w:rsidRPr="009101B2">
        <w:rPr>
          <w:rFonts w:cs="Times New Roman"/>
        </w:rPr>
        <w:t>した．これをもとにスライサー</w:t>
      </w:r>
      <w:r w:rsidRPr="009101B2">
        <w:rPr>
          <w:rFonts w:cs="Times New Roman"/>
        </w:rPr>
        <w:t>(MakerBot Desktop Ver3.10.1</w:t>
      </w:r>
      <w:r w:rsidRPr="009101B2">
        <w:rPr>
          <w:rFonts w:cs="Times New Roman"/>
        </w:rPr>
        <w:t>，</w:t>
      </w:r>
      <w:r w:rsidRPr="009101B2">
        <w:rPr>
          <w:rFonts w:cs="Times New Roman"/>
        </w:rPr>
        <w:t>MakerBot</w:t>
      </w:r>
      <w:r w:rsidRPr="009101B2">
        <w:rPr>
          <w:rFonts w:cs="Times New Roman"/>
        </w:rPr>
        <w:t>社製</w:t>
      </w:r>
      <w:r w:rsidRPr="009101B2">
        <w:rPr>
          <w:rFonts w:cs="Times New Roman"/>
        </w:rPr>
        <w:t>)</w:t>
      </w:r>
      <w:r w:rsidRPr="009101B2">
        <w:rPr>
          <w:rFonts w:cs="Times New Roman"/>
        </w:rPr>
        <w:t>から</w:t>
      </w:r>
      <w:r w:rsidRPr="009101B2">
        <w:rPr>
          <w:rFonts w:cs="Times New Roman"/>
        </w:rPr>
        <w:t>3D</w:t>
      </w:r>
      <w:r w:rsidRPr="009101B2">
        <w:rPr>
          <w:rFonts w:cs="Times New Roman"/>
        </w:rPr>
        <w:t>プリンター</w:t>
      </w:r>
      <w:r w:rsidRPr="009101B2">
        <w:rPr>
          <w:rFonts w:cs="Times New Roman"/>
        </w:rPr>
        <w:t>CreatorPro(Flash Forge</w:t>
      </w:r>
      <w:r w:rsidRPr="009101B2">
        <w:rPr>
          <w:rFonts w:cs="Times New Roman"/>
        </w:rPr>
        <w:t>社製）に出力して，ケースを作成した．</w:t>
      </w:r>
      <w:r w:rsidRPr="009101B2">
        <w:rPr>
          <w:rFonts w:cs="Times New Roman" w:hint="eastAsia"/>
        </w:rPr>
        <w:t>ケースの素材には，</w:t>
      </w:r>
      <w:r w:rsidRPr="009101B2">
        <w:rPr>
          <w:rFonts w:cs="Times New Roman"/>
        </w:rPr>
        <w:t>弾力性</w:t>
      </w:r>
      <w:r w:rsidRPr="009101B2">
        <w:rPr>
          <w:rFonts w:cs="Times New Roman" w:hint="eastAsia"/>
        </w:rPr>
        <w:t>，</w:t>
      </w:r>
      <w:r w:rsidRPr="009101B2">
        <w:rPr>
          <w:rFonts w:cs="Times New Roman"/>
        </w:rPr>
        <w:t>耐久性および防水性を兼ね備えた</w:t>
      </w:r>
      <w:r w:rsidRPr="009101B2">
        <w:rPr>
          <w:rFonts w:cs="Times New Roman"/>
        </w:rPr>
        <w:t>TPU</w:t>
      </w:r>
      <w:r w:rsidRPr="009101B2">
        <w:rPr>
          <w:rFonts w:cs="Times New Roman"/>
        </w:rPr>
        <w:t>素材を使用</w:t>
      </w:r>
      <w:r w:rsidRPr="009101B2">
        <w:rPr>
          <w:rFonts w:cs="Times New Roman" w:hint="eastAsia"/>
        </w:rPr>
        <w:t>することで</w:t>
      </w:r>
      <w:r w:rsidRPr="009101B2">
        <w:rPr>
          <w:rFonts w:cs="Times New Roman"/>
        </w:rPr>
        <w:t>．</w:t>
      </w:r>
      <w:r w:rsidRPr="009101B2">
        <w:rPr>
          <w:rFonts w:cs="Times New Roman" w:hint="eastAsia"/>
        </w:rPr>
        <w:t>破損防止と耐</w:t>
      </w:r>
      <w:r w:rsidRPr="009101B2">
        <w:rPr>
          <w:rFonts w:cs="Times New Roman" w:hint="eastAsia"/>
        </w:rPr>
        <w:lastRenderedPageBreak/>
        <w:t>環境性を向上させた．</w:t>
      </w:r>
    </w:p>
    <w:p w14:paraId="40B46D48" w14:textId="77777777" w:rsidR="009101B2" w:rsidRPr="009101B2" w:rsidRDefault="009101B2" w:rsidP="009101B2">
      <w:pPr>
        <w:jc w:val="left"/>
        <w:rPr>
          <w:rFonts w:cs="Times New Roman"/>
          <w:b/>
          <w:bCs/>
        </w:rPr>
      </w:pPr>
      <w:r w:rsidRPr="009101B2">
        <w:rPr>
          <w:rFonts w:cs="Times New Roman" w:hint="eastAsia"/>
          <w:b/>
          <w:bCs/>
        </w:rPr>
        <w:t xml:space="preserve">2.4 </w:t>
      </w:r>
      <w:r w:rsidRPr="009101B2">
        <w:rPr>
          <w:rFonts w:cs="Times New Roman"/>
          <w:b/>
          <w:bCs/>
        </w:rPr>
        <w:t>ソフトウェアの開発</w:t>
      </w:r>
    </w:p>
    <w:p w14:paraId="64D130EE" w14:textId="7328C75B" w:rsidR="009101B2" w:rsidRPr="009101B2" w:rsidRDefault="009101B2" w:rsidP="009101B2">
      <w:pPr>
        <w:rPr>
          <w:rFonts w:cs="Times New Roman"/>
        </w:rPr>
      </w:pPr>
      <w:r w:rsidRPr="009101B2">
        <w:rPr>
          <w:rFonts w:cs="Times New Roman"/>
        </w:rPr>
        <w:t xml:space="preserve">　</w:t>
      </w:r>
      <w:r w:rsidRPr="009101B2">
        <w:rPr>
          <w:rFonts w:cs="Times New Roman"/>
        </w:rPr>
        <w:t>BF</w:t>
      </w:r>
      <w:r w:rsidRPr="009101B2">
        <w:rPr>
          <w:rFonts w:cs="Times New Roman"/>
        </w:rPr>
        <w:t>装置のソフトウェア開発には</w:t>
      </w:r>
      <w:r w:rsidRPr="009101B2">
        <w:rPr>
          <w:rFonts w:cs="Times New Roman" w:hint="eastAsia"/>
        </w:rPr>
        <w:t>，</w:t>
      </w:r>
      <w:r w:rsidRPr="009101B2">
        <w:rPr>
          <w:rFonts w:cs="Times New Roman"/>
        </w:rPr>
        <w:t>Windows</w:t>
      </w:r>
      <w:r w:rsidRPr="009101B2">
        <w:rPr>
          <w:rFonts w:cs="Times New Roman"/>
        </w:rPr>
        <w:t>版</w:t>
      </w:r>
      <w:r w:rsidRPr="009101B2">
        <w:rPr>
          <w:rFonts w:cs="Times New Roman"/>
        </w:rPr>
        <w:t>Arduino</w:t>
      </w:r>
      <w:r w:rsidRPr="009101B2">
        <w:rPr>
          <w:rFonts w:cs="Times New Roman"/>
        </w:rPr>
        <w:t>開発環境</w:t>
      </w:r>
      <w:r w:rsidRPr="009101B2">
        <w:rPr>
          <w:rFonts w:cs="Times New Roman"/>
        </w:rPr>
        <w:t>1.8.19</w:t>
      </w:r>
      <w:r w:rsidRPr="009101B2">
        <w:rPr>
          <w:rFonts w:cs="Times New Roman"/>
        </w:rPr>
        <w:t>を使用した．本研究で用いた</w:t>
      </w:r>
      <w:r w:rsidRPr="009101B2">
        <w:rPr>
          <w:rFonts w:cs="Times New Roman"/>
        </w:rPr>
        <w:t>BF</w:t>
      </w:r>
      <w:r w:rsidRPr="009101B2">
        <w:rPr>
          <w:rFonts w:cs="Times New Roman"/>
        </w:rPr>
        <w:t>機器制御ソフトウェアは，長野</w:t>
      </w:r>
      <w:r w:rsidRPr="009101B2">
        <w:rPr>
          <w:rFonts w:cs="Times New Roman" w:hint="eastAsia"/>
        </w:rPr>
        <w:t>による機器</w:t>
      </w:r>
      <w:r w:rsidRPr="009101B2">
        <w:rPr>
          <w:rFonts w:cs="Times New Roman" w:hint="eastAsia"/>
        </w:rPr>
        <w:t>[1</w:t>
      </w:r>
      <w:r w:rsidR="00233F54">
        <w:rPr>
          <w:rFonts w:cs="Times New Roman" w:hint="eastAsia"/>
        </w:rPr>
        <w:t>1</w:t>
      </w:r>
      <w:r w:rsidRPr="009101B2">
        <w:rPr>
          <w:rFonts w:cs="Times New Roman" w:hint="eastAsia"/>
        </w:rPr>
        <w:t>]</w:t>
      </w:r>
      <w:r w:rsidRPr="009101B2">
        <w:rPr>
          <w:rFonts w:cs="Times New Roman"/>
        </w:rPr>
        <w:t>を</w:t>
      </w:r>
      <w:r w:rsidRPr="009101B2">
        <w:rPr>
          <w:rFonts w:cs="Times New Roman" w:hint="eastAsia"/>
        </w:rPr>
        <w:t>ベース</w:t>
      </w:r>
      <w:r w:rsidRPr="009101B2">
        <w:rPr>
          <w:rFonts w:cs="Times New Roman"/>
        </w:rPr>
        <w:t>に開発し</w:t>
      </w:r>
      <w:r w:rsidRPr="009101B2">
        <w:rPr>
          <w:rFonts w:cs="Times New Roman" w:hint="eastAsia"/>
        </w:rPr>
        <w:t>た</w:t>
      </w:r>
      <w:r w:rsidRPr="009101B2">
        <w:rPr>
          <w:rFonts w:cs="Times New Roman"/>
        </w:rPr>
        <w:t>．</w:t>
      </w:r>
      <w:r w:rsidRPr="009101B2">
        <w:rPr>
          <w:rFonts w:cs="Times New Roman" w:hint="eastAsia"/>
        </w:rPr>
        <w:t>これに加え</w:t>
      </w:r>
      <w:r w:rsidRPr="009101B2">
        <w:rPr>
          <w:rFonts w:cs="Times New Roman"/>
        </w:rPr>
        <w:t>，液晶ディスプレイの制御や安静期間の自動管理，スイッチによる</w:t>
      </w:r>
      <w:r w:rsidRPr="009101B2">
        <w:rPr>
          <w:rFonts w:cs="Times New Roman"/>
        </w:rPr>
        <w:t>FB</w:t>
      </w:r>
      <w:r w:rsidRPr="009101B2">
        <w:rPr>
          <w:rFonts w:cs="Times New Roman"/>
        </w:rPr>
        <w:t>有無の切り替え機能を</w:t>
      </w:r>
      <w:r w:rsidRPr="009101B2">
        <w:rPr>
          <w:rFonts w:cs="Times New Roman" w:hint="eastAsia"/>
        </w:rPr>
        <w:t>実装</w:t>
      </w:r>
      <w:r w:rsidRPr="009101B2">
        <w:rPr>
          <w:rFonts w:cs="Times New Roman"/>
        </w:rPr>
        <w:t>した．</w:t>
      </w:r>
      <w:r w:rsidRPr="009101B2">
        <w:rPr>
          <w:rFonts w:cs="Times New Roman" w:hint="eastAsia"/>
        </w:rPr>
        <w:t>特に，</w:t>
      </w:r>
      <w:r w:rsidRPr="009101B2">
        <w:rPr>
          <w:rFonts w:cs="Times New Roman"/>
        </w:rPr>
        <w:t>安静期間の自動管理に関しては，</w:t>
      </w:r>
      <w:bookmarkStart w:id="7" w:name="_Hlk167882174"/>
      <w:r w:rsidRPr="009101B2">
        <w:rPr>
          <w:rFonts w:cs="Times New Roman"/>
        </w:rPr>
        <w:t>大河内</w:t>
      </w:r>
      <w:bookmarkEnd w:id="7"/>
      <w:r w:rsidRPr="009101B2">
        <w:rPr>
          <w:rFonts w:cs="Times New Roman" w:hint="eastAsia"/>
        </w:rPr>
        <w:t>[2</w:t>
      </w:r>
      <w:r w:rsidR="00233F54">
        <w:rPr>
          <w:rFonts w:cs="Times New Roman" w:hint="eastAsia"/>
        </w:rPr>
        <w:t>3</w:t>
      </w:r>
      <w:r w:rsidRPr="009101B2">
        <w:rPr>
          <w:rFonts w:cs="Times New Roman" w:hint="eastAsia"/>
        </w:rPr>
        <w:t>]</w:t>
      </w:r>
      <w:r w:rsidRPr="009101B2">
        <w:rPr>
          <w:rFonts w:cs="Times New Roman"/>
        </w:rPr>
        <w:t>の安静期間の処理を参考に行った．</w:t>
      </w:r>
      <w:commentRangeStart w:id="8"/>
      <w:r w:rsidRPr="009101B2">
        <w:rPr>
          <w:rFonts w:cs="Times New Roman"/>
        </w:rPr>
        <w:t>具体的には，</w:t>
      </w:r>
      <w:r w:rsidRPr="009101B2">
        <w:rPr>
          <w:rFonts w:cs="Times New Roman"/>
          <w:szCs w:val="21"/>
        </w:rPr>
        <w:t>1</w:t>
      </w:r>
      <w:r w:rsidRPr="009101B2">
        <w:rPr>
          <w:rFonts w:cs="Times New Roman"/>
          <w:szCs w:val="21"/>
        </w:rPr>
        <w:t>分あたりの皮膚温の平均値</w:t>
      </w:r>
      <w:r w:rsidR="00B0751C">
        <w:rPr>
          <w:rFonts w:cs="Times New Roman" w:hint="eastAsia"/>
          <w:szCs w:val="21"/>
        </w:rPr>
        <w:t>の変動</w:t>
      </w:r>
      <w:r w:rsidRPr="009101B2">
        <w:rPr>
          <w:rFonts w:cs="Times New Roman"/>
          <w:szCs w:val="21"/>
        </w:rPr>
        <w:t>が連続する</w:t>
      </w:r>
      <w:r w:rsidRPr="009101B2">
        <w:rPr>
          <w:rFonts w:cs="Times New Roman"/>
          <w:szCs w:val="21"/>
        </w:rPr>
        <w:t>3</w:t>
      </w:r>
      <w:r w:rsidRPr="009101B2">
        <w:rPr>
          <w:rFonts w:cs="Times New Roman"/>
          <w:szCs w:val="21"/>
        </w:rPr>
        <w:t>分間</w:t>
      </w:r>
      <w:r w:rsidR="00B0751C">
        <w:rPr>
          <w:rFonts w:cs="Times New Roman" w:hint="eastAsia"/>
          <w:szCs w:val="21"/>
        </w:rPr>
        <w:t>で</w:t>
      </w:r>
      <w:r w:rsidRPr="009101B2">
        <w:rPr>
          <w:rFonts w:cs="Times New Roman"/>
          <w:szCs w:val="21"/>
        </w:rPr>
        <w:t>0.4℃</w:t>
      </w:r>
      <w:r w:rsidRPr="009101B2">
        <w:rPr>
          <w:rFonts w:cs="Times New Roman"/>
          <w:szCs w:val="21"/>
        </w:rPr>
        <w:t>以内</w:t>
      </w:r>
      <w:r w:rsidR="00B0751C">
        <w:rPr>
          <w:rFonts w:cs="Times New Roman" w:hint="eastAsia"/>
          <w:szCs w:val="21"/>
        </w:rPr>
        <w:t>となった場合，</w:t>
      </w:r>
      <w:r w:rsidRPr="009101B2">
        <w:rPr>
          <w:rFonts w:cs="Times New Roman"/>
        </w:rPr>
        <w:t>安静期間の終了を示す</w:t>
      </w:r>
      <w:commentRangeEnd w:id="8"/>
      <w:r w:rsidR="00EE5492">
        <w:rPr>
          <w:rStyle w:val="af"/>
        </w:rPr>
        <w:commentReference w:id="8"/>
      </w:r>
      <w:commentRangeStart w:id="9"/>
      <w:r w:rsidRPr="00F900A2">
        <w:rPr>
          <w:rFonts w:cs="Times New Roman" w:hint="eastAsia"/>
          <w:color w:val="FF0000"/>
        </w:rPr>
        <w:t>「</w:t>
      </w:r>
      <w:r w:rsidRPr="00F900A2">
        <w:rPr>
          <w:rFonts w:cs="Times New Roman" w:hint="eastAsia"/>
          <w:color w:val="FF0000"/>
        </w:rPr>
        <w:t>*</w:t>
      </w:r>
      <w:r w:rsidRPr="00F900A2">
        <w:rPr>
          <w:rFonts w:cs="Times New Roman" w:hint="eastAsia"/>
          <w:color w:val="FF0000"/>
        </w:rPr>
        <w:t>」</w:t>
      </w:r>
      <w:r w:rsidR="00026453" w:rsidRPr="00F900A2">
        <w:rPr>
          <w:rFonts w:cs="Times New Roman" w:hint="eastAsia"/>
          <w:color w:val="FF0000"/>
        </w:rPr>
        <w:t>が</w:t>
      </w:r>
      <w:r w:rsidRPr="00F900A2">
        <w:rPr>
          <w:rFonts w:cs="Times New Roman"/>
          <w:color w:val="FF0000"/>
        </w:rPr>
        <w:t>液晶ディスプレイに表示</w:t>
      </w:r>
      <w:r w:rsidR="00026453" w:rsidRPr="00F900A2">
        <w:rPr>
          <w:rFonts w:cs="Times New Roman" w:hint="eastAsia"/>
          <w:color w:val="FF0000"/>
        </w:rPr>
        <w:t>され</w:t>
      </w:r>
      <w:r w:rsidR="002A3A7C" w:rsidRPr="00F900A2">
        <w:rPr>
          <w:rFonts w:cs="Times New Roman" w:hint="eastAsia"/>
          <w:color w:val="FF0000"/>
        </w:rPr>
        <w:t>，ユーザー</w:t>
      </w:r>
      <w:r w:rsidR="00026453" w:rsidRPr="00F900A2">
        <w:rPr>
          <w:rFonts w:cs="Times New Roman" w:hint="eastAsia"/>
          <w:color w:val="FF0000"/>
        </w:rPr>
        <w:t>に</w:t>
      </w:r>
      <w:r w:rsidR="002A3A7C" w:rsidRPr="00F900A2">
        <w:rPr>
          <w:rFonts w:cs="Times New Roman" w:hint="eastAsia"/>
          <w:color w:val="FF0000"/>
        </w:rPr>
        <w:t>知らせた</w:t>
      </w:r>
      <w:r w:rsidRPr="00F900A2">
        <w:rPr>
          <w:rFonts w:cs="Times New Roman"/>
          <w:color w:val="FF0000"/>
        </w:rPr>
        <w:t>．</w:t>
      </w:r>
      <w:commentRangeEnd w:id="9"/>
      <w:r w:rsidR="00EA1478" w:rsidRPr="00F900A2">
        <w:rPr>
          <w:rStyle w:val="af"/>
          <w:color w:val="FF0000"/>
        </w:rPr>
        <w:commentReference w:id="9"/>
      </w:r>
    </w:p>
    <w:p w14:paraId="484F0921" w14:textId="0310465A" w:rsidR="009101B2" w:rsidRPr="009101B2" w:rsidRDefault="009101B2" w:rsidP="009101B2">
      <w:pPr>
        <w:ind w:firstLineChars="100" w:firstLine="340"/>
        <w:rPr>
          <w:rFonts w:cs="Times New Roman"/>
        </w:rPr>
      </w:pPr>
      <w:r w:rsidRPr="009101B2">
        <w:rPr>
          <w:rFonts w:cs="Times New Roman"/>
        </w:rPr>
        <w:t>参加者が装置を用いて</w:t>
      </w:r>
      <w:r w:rsidRPr="009101B2">
        <w:rPr>
          <w:rFonts w:cs="Times New Roman"/>
        </w:rPr>
        <w:t>BF</w:t>
      </w:r>
      <w:r w:rsidRPr="009101B2">
        <w:rPr>
          <w:rFonts w:cs="Times New Roman"/>
        </w:rPr>
        <w:t>訓練を行った際，その制御成績を確認し記録するためのソフトウェアは，</w:t>
      </w:r>
      <w:bookmarkStart w:id="10" w:name="_Hlk179400384"/>
      <w:r w:rsidRPr="009101B2">
        <w:rPr>
          <w:rFonts w:cs="Times New Roman"/>
        </w:rPr>
        <w:t>長野</w:t>
      </w:r>
      <w:bookmarkEnd w:id="10"/>
      <w:r w:rsidRPr="009101B2">
        <w:rPr>
          <w:rFonts w:cs="Times New Roman" w:hint="eastAsia"/>
        </w:rPr>
        <w:t>[2</w:t>
      </w:r>
      <w:r w:rsidR="00233F54">
        <w:rPr>
          <w:rFonts w:cs="Times New Roman" w:hint="eastAsia"/>
        </w:rPr>
        <w:t>4</w:t>
      </w:r>
      <w:r w:rsidRPr="009101B2">
        <w:rPr>
          <w:rFonts w:cs="Times New Roman" w:hint="eastAsia"/>
        </w:rPr>
        <w:t>]</w:t>
      </w:r>
      <w:r w:rsidRPr="009101B2">
        <w:rPr>
          <w:rFonts w:cs="Times New Roman"/>
        </w:rPr>
        <w:t>をベースに</w:t>
      </w:r>
      <w:r w:rsidRPr="009101B2">
        <w:rPr>
          <w:rFonts w:cs="Times New Roman"/>
        </w:rPr>
        <w:t>Processing</w:t>
      </w:r>
      <w:r w:rsidRPr="009101B2">
        <w:rPr>
          <w:rFonts w:cs="Times New Roman"/>
        </w:rPr>
        <w:t>開発環境</w:t>
      </w:r>
      <w:r w:rsidRPr="009101B2">
        <w:rPr>
          <w:rFonts w:cs="Times New Roman"/>
        </w:rPr>
        <w:t>3.5.4</w:t>
      </w:r>
      <w:r w:rsidRPr="009101B2">
        <w:rPr>
          <w:rFonts w:cs="Times New Roman"/>
        </w:rPr>
        <w:t>を用いて作成した</w:t>
      </w:r>
      <w:r w:rsidRPr="009101B2">
        <w:rPr>
          <w:rFonts w:cs="Times New Roman"/>
        </w:rPr>
        <w:t>(Fig</w:t>
      </w:r>
      <w:r w:rsidRPr="009101B2">
        <w:rPr>
          <w:rFonts w:cs="Times New Roman" w:hint="eastAsia"/>
        </w:rPr>
        <w:t>.</w:t>
      </w:r>
      <w:r w:rsidRPr="009101B2">
        <w:rPr>
          <w:rFonts w:cs="Times New Roman"/>
        </w:rPr>
        <w:t>3)</w:t>
      </w:r>
      <w:r w:rsidRPr="009101B2">
        <w:rPr>
          <w:rFonts w:cs="Times New Roman"/>
        </w:rPr>
        <w:t>．このソフトウェアは，リアルタイムで制御成績をグラフ化し</w:t>
      </w:r>
      <w:r w:rsidRPr="009101B2">
        <w:rPr>
          <w:rFonts w:cs="Times New Roman" w:hint="eastAsia"/>
        </w:rPr>
        <w:t>，</w:t>
      </w:r>
      <w:r w:rsidRPr="009101B2">
        <w:rPr>
          <w:rFonts w:cs="Times New Roman"/>
        </w:rPr>
        <w:t>計測に不備がないかを確認</w:t>
      </w:r>
      <w:r w:rsidRPr="009101B2">
        <w:rPr>
          <w:rFonts w:cs="Times New Roman" w:hint="eastAsia"/>
        </w:rPr>
        <w:t>するための</w:t>
      </w:r>
      <w:r w:rsidRPr="009101B2">
        <w:rPr>
          <w:rFonts w:cs="Times New Roman"/>
        </w:rPr>
        <w:t>もので</w:t>
      </w:r>
      <w:commentRangeStart w:id="11"/>
      <w:r w:rsidR="00EA1478">
        <w:rPr>
          <w:rFonts w:cs="Times New Roman" w:hint="eastAsia"/>
        </w:rPr>
        <w:t>ある</w:t>
      </w:r>
      <w:commentRangeEnd w:id="11"/>
      <w:r w:rsidR="00A9378B">
        <w:rPr>
          <w:rStyle w:val="af"/>
        </w:rPr>
        <w:commentReference w:id="11"/>
      </w:r>
      <w:r w:rsidRPr="009101B2">
        <w:rPr>
          <w:rFonts w:cs="Times New Roman"/>
        </w:rPr>
        <w:t>．さらに測定結果を</w:t>
      </w:r>
      <w:r w:rsidRPr="009101B2">
        <w:rPr>
          <w:rFonts w:cs="Times New Roman"/>
        </w:rPr>
        <w:t>PC</w:t>
      </w:r>
      <w:r w:rsidRPr="009101B2">
        <w:rPr>
          <w:rFonts w:cs="Times New Roman"/>
        </w:rPr>
        <w:t>のディスクドライブに</w:t>
      </w:r>
      <w:r w:rsidRPr="009101B2">
        <w:rPr>
          <w:rFonts w:cs="Times New Roman"/>
        </w:rPr>
        <w:t>CSV</w:t>
      </w:r>
      <w:r w:rsidRPr="009101B2">
        <w:rPr>
          <w:rFonts w:cs="Times New Roman"/>
        </w:rPr>
        <w:t>形式で保存可能であり，安静期間の終了を実験者に知らせることが</w:t>
      </w:r>
      <w:commentRangeStart w:id="12"/>
      <w:r w:rsidR="0061681A">
        <w:rPr>
          <w:rFonts w:cs="Times New Roman" w:hint="eastAsia"/>
        </w:rPr>
        <w:t>できる</w:t>
      </w:r>
      <w:commentRangeEnd w:id="12"/>
      <w:r w:rsidR="00A9378B">
        <w:rPr>
          <w:rStyle w:val="af"/>
        </w:rPr>
        <w:commentReference w:id="12"/>
      </w:r>
      <w:r w:rsidRPr="009101B2">
        <w:rPr>
          <w:rFonts w:cs="Times New Roman"/>
        </w:rPr>
        <w:t>．</w:t>
      </w:r>
      <w:r w:rsidRPr="009101B2">
        <w:rPr>
          <w:rFonts w:cs="Times New Roman"/>
        </w:rPr>
        <w:t>Arduino</w:t>
      </w:r>
      <w:r w:rsidRPr="009101B2">
        <w:rPr>
          <w:rFonts w:cs="Times New Roman"/>
        </w:rPr>
        <w:t>および</w:t>
      </w:r>
      <w:r w:rsidRPr="009101B2">
        <w:rPr>
          <w:rFonts w:cs="Times New Roman"/>
        </w:rPr>
        <w:t>Processing</w:t>
      </w:r>
      <w:r w:rsidRPr="009101B2">
        <w:rPr>
          <w:rFonts w:cs="Times New Roman"/>
        </w:rPr>
        <w:t>で開発されたソフトウェアのソースコードと解説は，</w:t>
      </w:r>
      <w:r w:rsidRPr="009101B2">
        <w:rPr>
          <w:rFonts w:cs="Times New Roman"/>
        </w:rPr>
        <w:t>Web</w:t>
      </w:r>
      <w:r w:rsidRPr="009101B2">
        <w:rPr>
          <w:rFonts w:cs="Times New Roman"/>
        </w:rPr>
        <w:t>サイトに</w:t>
      </w:r>
      <w:commentRangeStart w:id="13"/>
      <w:r w:rsidRPr="009101B2">
        <w:rPr>
          <w:rFonts w:cs="Times New Roman"/>
        </w:rPr>
        <w:t>示し</w:t>
      </w:r>
      <w:r w:rsidR="00C55B61">
        <w:rPr>
          <w:rFonts w:cs="Times New Roman" w:hint="eastAsia"/>
        </w:rPr>
        <w:t>ている</w:t>
      </w:r>
      <w:commentRangeEnd w:id="13"/>
      <w:r w:rsidR="00A9378B">
        <w:rPr>
          <w:rStyle w:val="af"/>
        </w:rPr>
        <w:commentReference w:id="13"/>
      </w:r>
      <w:r w:rsidR="00233F54" w:rsidRPr="009101B2">
        <w:rPr>
          <w:rFonts w:cs="Times New Roman"/>
        </w:rPr>
        <w:t>(</w:t>
      </w:r>
      <w:r w:rsidR="00F4410E" w:rsidRPr="00F4410E">
        <w:rPr>
          <w:rFonts w:cs="Times New Roman"/>
        </w:rPr>
        <w:t>http://protolab.sakura.ne.jp/OPPL/?p=1178</w:t>
      </w:r>
      <w:r w:rsidR="00233F54" w:rsidRPr="009101B2">
        <w:rPr>
          <w:rFonts w:cs="Times New Roman"/>
        </w:rPr>
        <w:t>)</w:t>
      </w:r>
      <w:r w:rsidRPr="009101B2">
        <w:rPr>
          <w:rFonts w:cs="Times New Roman"/>
        </w:rPr>
        <w:t>．</w:t>
      </w:r>
    </w:p>
    <w:p w14:paraId="1B1E1BB2" w14:textId="77777777" w:rsidR="009101B2" w:rsidRPr="009101B2" w:rsidRDefault="009101B2" w:rsidP="009101B2">
      <w:pPr>
        <w:rPr>
          <w:rFonts w:cs="Times New Roman"/>
        </w:rPr>
      </w:pPr>
      <w:r w:rsidRPr="009101B2">
        <w:rPr>
          <w:rFonts w:cs="Times New Roman"/>
        </w:rPr>
        <w:t>---------------------------------------------------------</w:t>
      </w:r>
    </w:p>
    <w:p w14:paraId="6D1933EF" w14:textId="77777777" w:rsidR="009101B2" w:rsidRPr="009101B2" w:rsidRDefault="009101B2" w:rsidP="009101B2">
      <w:pPr>
        <w:rPr>
          <w:rFonts w:cs="Times New Roman"/>
        </w:rPr>
      </w:pPr>
    </w:p>
    <w:p w14:paraId="7AEA4178" w14:textId="77777777" w:rsidR="009101B2" w:rsidRPr="009101B2" w:rsidRDefault="009101B2" w:rsidP="009101B2">
      <w:pPr>
        <w:rPr>
          <w:rFonts w:cs="Times New Roman"/>
        </w:rPr>
      </w:pPr>
    </w:p>
    <w:p w14:paraId="07DE9D4C" w14:textId="77777777" w:rsidR="009101B2" w:rsidRPr="009101B2" w:rsidRDefault="009101B2" w:rsidP="009101B2">
      <w:pPr>
        <w:rPr>
          <w:rFonts w:cs="Times New Roman"/>
        </w:rPr>
      </w:pPr>
    </w:p>
    <w:p w14:paraId="0245141A" w14:textId="77777777" w:rsidR="009101B2" w:rsidRPr="009101B2" w:rsidRDefault="009101B2" w:rsidP="009101B2">
      <w:pPr>
        <w:rPr>
          <w:rFonts w:cs="Times New Roman"/>
        </w:rPr>
      </w:pPr>
    </w:p>
    <w:p w14:paraId="2F20D25C" w14:textId="77777777" w:rsidR="009101B2" w:rsidRPr="009101B2" w:rsidRDefault="009101B2" w:rsidP="009101B2">
      <w:pPr>
        <w:jc w:val="center"/>
        <w:rPr>
          <w:rFonts w:cs="Times New Roman"/>
        </w:rPr>
      </w:pPr>
      <w:r w:rsidRPr="009101B2">
        <w:rPr>
          <w:rFonts w:cs="Times New Roman"/>
        </w:rPr>
        <w:t>(Fig</w:t>
      </w:r>
      <w:r w:rsidRPr="009101B2">
        <w:rPr>
          <w:rFonts w:cs="Times New Roman" w:hint="eastAsia"/>
        </w:rPr>
        <w:t>.</w:t>
      </w:r>
      <w:r w:rsidRPr="009101B2">
        <w:rPr>
          <w:rFonts w:cs="Times New Roman"/>
        </w:rPr>
        <w:t>3</w:t>
      </w:r>
      <w:r w:rsidRPr="009101B2">
        <w:rPr>
          <w:rFonts w:cs="Times New Roman"/>
        </w:rPr>
        <w:t>挿入</w:t>
      </w:r>
      <w:r w:rsidRPr="009101B2">
        <w:rPr>
          <w:rFonts w:cs="Times New Roman"/>
        </w:rPr>
        <w:t>)</w:t>
      </w:r>
    </w:p>
    <w:p w14:paraId="1932CDA5" w14:textId="77777777" w:rsidR="009101B2" w:rsidRPr="009101B2" w:rsidRDefault="009101B2" w:rsidP="009101B2">
      <w:pPr>
        <w:rPr>
          <w:rFonts w:cs="Times New Roman"/>
        </w:rPr>
      </w:pPr>
    </w:p>
    <w:p w14:paraId="4D080297" w14:textId="77777777" w:rsidR="009101B2" w:rsidRPr="009101B2" w:rsidRDefault="009101B2" w:rsidP="009101B2">
      <w:pPr>
        <w:rPr>
          <w:rFonts w:cs="Times New Roman"/>
        </w:rPr>
      </w:pPr>
    </w:p>
    <w:p w14:paraId="475837EB" w14:textId="77777777" w:rsidR="009101B2" w:rsidRPr="009101B2" w:rsidRDefault="009101B2" w:rsidP="009101B2">
      <w:pPr>
        <w:rPr>
          <w:rFonts w:cs="Times New Roman"/>
        </w:rPr>
      </w:pPr>
    </w:p>
    <w:p w14:paraId="1E65FCC7" w14:textId="77777777" w:rsidR="009101B2" w:rsidRPr="009101B2" w:rsidRDefault="009101B2" w:rsidP="009101B2">
      <w:pPr>
        <w:rPr>
          <w:rFonts w:cs="Times New Roman"/>
        </w:rPr>
      </w:pPr>
    </w:p>
    <w:p w14:paraId="499F1FEE" w14:textId="77777777" w:rsidR="009101B2" w:rsidRPr="009101B2" w:rsidRDefault="009101B2" w:rsidP="009101B2">
      <w:pPr>
        <w:rPr>
          <w:rFonts w:cs="Times New Roman"/>
        </w:rPr>
      </w:pPr>
      <w:r w:rsidRPr="009101B2">
        <w:rPr>
          <w:rFonts w:cs="Times New Roman"/>
        </w:rPr>
        <w:t>---------------------------------------------------------</w:t>
      </w:r>
    </w:p>
    <w:p w14:paraId="7898CBCB" w14:textId="77777777" w:rsidR="009101B2" w:rsidRPr="009101B2" w:rsidRDefault="009101B2" w:rsidP="009101B2">
      <w:pPr>
        <w:jc w:val="center"/>
        <w:rPr>
          <w:rFonts w:cs="Times New Roman"/>
          <w:color w:val="BFBFBF" w:themeColor="background1" w:themeShade="BF"/>
        </w:rPr>
      </w:pPr>
    </w:p>
    <w:p w14:paraId="18CF1EE3" w14:textId="77777777" w:rsidR="009101B2" w:rsidRPr="009101B2" w:rsidRDefault="009101B2" w:rsidP="009101B2">
      <w:pPr>
        <w:jc w:val="center"/>
        <w:rPr>
          <w:rFonts w:cs="Times New Roman"/>
          <w:b/>
          <w:sz w:val="22"/>
          <w:szCs w:val="24"/>
        </w:rPr>
      </w:pPr>
      <w:r w:rsidRPr="009101B2">
        <w:rPr>
          <w:rFonts w:cs="Times New Roman"/>
          <w:b/>
          <w:sz w:val="22"/>
          <w:szCs w:val="24"/>
        </w:rPr>
        <w:t xml:space="preserve">3. </w:t>
      </w:r>
      <w:r w:rsidRPr="009101B2">
        <w:rPr>
          <w:rFonts w:cs="Times New Roman"/>
          <w:b/>
          <w:sz w:val="22"/>
          <w:szCs w:val="24"/>
        </w:rPr>
        <w:t>結果</w:t>
      </w:r>
    </w:p>
    <w:p w14:paraId="5CE0B2EB" w14:textId="77777777" w:rsidR="009101B2" w:rsidRPr="009101B2" w:rsidRDefault="009101B2" w:rsidP="009101B2">
      <w:pPr>
        <w:rPr>
          <w:rFonts w:cs="Times New Roman"/>
          <w:b/>
          <w:bCs/>
        </w:rPr>
      </w:pPr>
      <w:r w:rsidRPr="009101B2">
        <w:rPr>
          <w:rFonts w:cs="Times New Roman" w:hint="eastAsia"/>
          <w:b/>
          <w:bCs/>
        </w:rPr>
        <w:t xml:space="preserve">3.1 </w:t>
      </w:r>
      <w:r w:rsidRPr="009101B2">
        <w:rPr>
          <w:rFonts w:cs="Times New Roman"/>
          <w:b/>
          <w:bCs/>
        </w:rPr>
        <w:t>完成した</w:t>
      </w:r>
      <w:r w:rsidRPr="009101B2">
        <w:rPr>
          <w:rFonts w:cs="Times New Roman"/>
          <w:b/>
          <w:bCs/>
        </w:rPr>
        <w:t>BF</w:t>
      </w:r>
      <w:r w:rsidRPr="009101B2">
        <w:rPr>
          <w:rFonts w:cs="Times New Roman"/>
          <w:b/>
          <w:bCs/>
        </w:rPr>
        <w:t>装置</w:t>
      </w:r>
    </w:p>
    <w:p w14:paraId="333CD403" w14:textId="3E5D0681" w:rsidR="009101B2" w:rsidRPr="009101B2" w:rsidRDefault="009101B2" w:rsidP="009101B2">
      <w:pPr>
        <w:ind w:firstLineChars="100" w:firstLine="340"/>
        <w:rPr>
          <w:rFonts w:cs="Times New Roman"/>
        </w:rPr>
      </w:pPr>
      <w:r w:rsidRPr="009101B2">
        <w:rPr>
          <w:rFonts w:cs="Times New Roman"/>
        </w:rPr>
        <w:t>装置のサイズは，縦</w:t>
      </w:r>
      <w:r w:rsidRPr="009101B2">
        <w:rPr>
          <w:rFonts w:cs="Times New Roman"/>
        </w:rPr>
        <w:t>92×</w:t>
      </w:r>
      <w:r w:rsidRPr="009101B2">
        <w:rPr>
          <w:rFonts w:cs="Times New Roman"/>
        </w:rPr>
        <w:t>横</w:t>
      </w:r>
      <w:r w:rsidRPr="009101B2">
        <w:rPr>
          <w:rFonts w:cs="Times New Roman"/>
        </w:rPr>
        <w:t>62×</w:t>
      </w:r>
      <w:r w:rsidRPr="009101B2">
        <w:rPr>
          <w:rFonts w:cs="Times New Roman"/>
        </w:rPr>
        <w:t>高さ</w:t>
      </w:r>
      <w:r w:rsidRPr="009101B2">
        <w:rPr>
          <w:rFonts w:cs="Times New Roman"/>
        </w:rPr>
        <w:t>17mm</w:t>
      </w:r>
      <w:r w:rsidRPr="009101B2">
        <w:rPr>
          <w:rFonts w:cs="Times New Roman"/>
        </w:rPr>
        <w:t>の直方体であり，重量は</w:t>
      </w:r>
      <w:r w:rsidRPr="009101B2">
        <w:rPr>
          <w:rFonts w:cs="Times New Roman"/>
        </w:rPr>
        <w:t>67g</w:t>
      </w:r>
      <w:r w:rsidRPr="009101B2">
        <w:rPr>
          <w:rFonts w:cs="Times New Roman"/>
        </w:rPr>
        <w:t>であった．製作費は総額</w:t>
      </w:r>
      <w:r w:rsidRPr="009101B2">
        <w:rPr>
          <w:rFonts w:cs="Times New Roman"/>
        </w:rPr>
        <w:t>3,000</w:t>
      </w:r>
      <w:r w:rsidRPr="009101B2">
        <w:rPr>
          <w:rFonts w:cs="Times New Roman"/>
        </w:rPr>
        <w:t>円程度であり，</w:t>
      </w:r>
      <w:r w:rsidRPr="009101B2">
        <w:rPr>
          <w:rFonts w:cs="Times New Roman" w:hint="eastAsia"/>
        </w:rPr>
        <w:t>日常的な</w:t>
      </w:r>
      <w:r w:rsidRPr="009101B2">
        <w:rPr>
          <w:rFonts w:cs="Times New Roman" w:hint="eastAsia"/>
        </w:rPr>
        <w:t>BF</w:t>
      </w:r>
      <w:r w:rsidRPr="009101B2">
        <w:rPr>
          <w:rFonts w:cs="Times New Roman" w:hint="eastAsia"/>
        </w:rPr>
        <w:t>訓練に導入するため，</w:t>
      </w:r>
      <w:r w:rsidRPr="009101B2">
        <w:rPr>
          <w:rFonts w:cs="Times New Roman"/>
        </w:rPr>
        <w:t>合計</w:t>
      </w:r>
      <w:r w:rsidRPr="009101B2">
        <w:rPr>
          <w:rFonts w:cs="Times New Roman"/>
        </w:rPr>
        <w:t>10</w:t>
      </w:r>
      <w:r w:rsidRPr="009101B2">
        <w:rPr>
          <w:rFonts w:cs="Times New Roman"/>
        </w:rPr>
        <w:t>台作成した．本装置の</w:t>
      </w:r>
      <w:r w:rsidRPr="009101B2">
        <w:rPr>
          <w:rFonts w:cs="Times New Roman"/>
        </w:rPr>
        <w:t>FB</w:t>
      </w:r>
      <w:r w:rsidRPr="009101B2">
        <w:rPr>
          <w:rFonts w:cs="Times New Roman"/>
        </w:rPr>
        <w:t>機能として，</w:t>
      </w:r>
      <w:r w:rsidRPr="009101B2">
        <w:rPr>
          <w:rFonts w:cs="Times New Roman"/>
        </w:rPr>
        <w:t>1</w:t>
      </w:r>
      <w:r w:rsidRPr="009101B2">
        <w:rPr>
          <w:rFonts w:cs="Times New Roman"/>
        </w:rPr>
        <w:t>つ目の視覚</w:t>
      </w:r>
      <w:r w:rsidRPr="009101B2">
        <w:rPr>
          <w:rFonts w:cs="Times New Roman"/>
        </w:rPr>
        <w:t>FB</w:t>
      </w:r>
      <w:r w:rsidRPr="009101B2">
        <w:rPr>
          <w:rFonts w:cs="Times New Roman"/>
        </w:rPr>
        <w:t>に</w:t>
      </w:r>
      <w:r w:rsidRPr="009101B2">
        <w:rPr>
          <w:rFonts w:cs="Times New Roman"/>
        </w:rPr>
        <w:t>LED</w:t>
      </w:r>
      <w:r w:rsidRPr="009101B2">
        <w:rPr>
          <w:rFonts w:cs="Times New Roman"/>
        </w:rPr>
        <w:t>ライトを用いた．</w:t>
      </w:r>
      <w:commentRangeStart w:id="14"/>
      <w:r w:rsidRPr="0069282F">
        <w:rPr>
          <w:rFonts w:cs="Times New Roman"/>
          <w:color w:val="FF0000"/>
        </w:rPr>
        <w:t>皮膚温上昇時に赤く点灯し，下降時は青く点灯した．</w:t>
      </w:r>
      <w:r w:rsidR="00C5466D">
        <w:rPr>
          <w:rFonts w:cs="Times New Roman" w:hint="eastAsia"/>
          <w:color w:val="FF0000"/>
        </w:rPr>
        <w:t>1</w:t>
      </w:r>
      <w:r w:rsidR="00C5466D">
        <w:rPr>
          <w:rFonts w:cs="Times New Roman" w:hint="eastAsia"/>
          <w:color w:val="FF0000"/>
        </w:rPr>
        <w:t>秒間で生じた皮膚温の</w:t>
      </w:r>
      <w:r w:rsidRPr="0069282F">
        <w:rPr>
          <w:rFonts w:cs="Times New Roman"/>
          <w:color w:val="FF0000"/>
        </w:rPr>
        <w:t>変化量に応じてそれぞれ，強く点灯した．</w:t>
      </w:r>
      <w:commentRangeEnd w:id="14"/>
      <w:r w:rsidR="00FC32F0">
        <w:rPr>
          <w:rStyle w:val="af"/>
        </w:rPr>
        <w:commentReference w:id="14"/>
      </w:r>
      <w:r w:rsidRPr="009101B2">
        <w:rPr>
          <w:rFonts w:cs="Times New Roman"/>
        </w:rPr>
        <w:t>2</w:t>
      </w:r>
      <w:r w:rsidRPr="009101B2">
        <w:rPr>
          <w:rFonts w:cs="Times New Roman"/>
        </w:rPr>
        <w:t>つ目の視覚</w:t>
      </w:r>
      <w:r w:rsidRPr="009101B2">
        <w:rPr>
          <w:rFonts w:cs="Times New Roman"/>
        </w:rPr>
        <w:t>FB</w:t>
      </w:r>
      <w:r w:rsidRPr="009101B2">
        <w:rPr>
          <w:rFonts w:cs="Times New Roman"/>
        </w:rPr>
        <w:t>に液晶ディスプレイを用いた．</w:t>
      </w:r>
      <w:r w:rsidRPr="009101B2">
        <w:rPr>
          <w:rFonts w:cs="Times New Roman"/>
        </w:rPr>
        <w:t>1</w:t>
      </w:r>
      <w:r w:rsidRPr="009101B2">
        <w:rPr>
          <w:rFonts w:cs="Times New Roman"/>
        </w:rPr>
        <w:t>行目に皮膚温</w:t>
      </w:r>
      <w:r w:rsidRPr="009101B2">
        <w:rPr>
          <w:rFonts w:cs="Times New Roman"/>
        </w:rPr>
        <w:t>(℃)</w:t>
      </w:r>
      <w:r w:rsidRPr="009101B2">
        <w:rPr>
          <w:rFonts w:cs="Times New Roman"/>
        </w:rPr>
        <w:t>を表示して，</w:t>
      </w:r>
      <w:r w:rsidRPr="009101B2">
        <w:rPr>
          <w:rFonts w:cs="Times New Roman"/>
        </w:rPr>
        <w:t>2</w:t>
      </w:r>
      <w:r w:rsidRPr="009101B2">
        <w:rPr>
          <w:rFonts w:cs="Times New Roman"/>
        </w:rPr>
        <w:t>行目に</w:t>
      </w:r>
      <w:r w:rsidRPr="009101B2">
        <w:rPr>
          <w:rFonts w:cs="Times New Roman"/>
        </w:rPr>
        <w:t>1</w:t>
      </w:r>
      <w:r w:rsidRPr="009101B2">
        <w:rPr>
          <w:rFonts w:cs="Times New Roman"/>
        </w:rPr>
        <w:t>秒前</w:t>
      </w:r>
      <w:r w:rsidRPr="009101B2">
        <w:rPr>
          <w:rFonts w:cs="Times New Roman" w:hint="eastAsia"/>
        </w:rPr>
        <w:t>から</w:t>
      </w:r>
      <w:r w:rsidRPr="009101B2">
        <w:rPr>
          <w:rFonts w:cs="Times New Roman"/>
        </w:rPr>
        <w:t>の皮膚温変化</w:t>
      </w:r>
      <w:r w:rsidRPr="009101B2">
        <w:rPr>
          <w:rFonts w:cs="Times New Roman" w:hint="eastAsia"/>
        </w:rPr>
        <w:t>量</w:t>
      </w:r>
      <w:r w:rsidRPr="009101B2">
        <w:rPr>
          <w:rFonts w:cs="Times New Roman"/>
        </w:rPr>
        <w:t>(℃)</w:t>
      </w:r>
      <w:r w:rsidRPr="009101B2">
        <w:rPr>
          <w:rFonts w:cs="Times New Roman"/>
        </w:rPr>
        <w:t>を表示した．</w:t>
      </w:r>
      <w:commentRangeStart w:id="15"/>
      <w:r w:rsidRPr="0069282F">
        <w:rPr>
          <w:rFonts w:cs="Times New Roman"/>
          <w:color w:val="FF0000"/>
        </w:rPr>
        <w:t>聴覚</w:t>
      </w:r>
      <w:r w:rsidRPr="0069282F">
        <w:rPr>
          <w:rFonts w:cs="Times New Roman"/>
          <w:color w:val="FF0000"/>
        </w:rPr>
        <w:t>FB</w:t>
      </w:r>
      <w:r w:rsidRPr="0069282F">
        <w:rPr>
          <w:rFonts w:cs="Times New Roman"/>
          <w:color w:val="FF0000"/>
        </w:rPr>
        <w:t>には，スピーカーを用いた．皮膚温上昇時に</w:t>
      </w:r>
      <w:r w:rsidRPr="0069282F">
        <w:rPr>
          <w:rFonts w:cs="Times New Roman"/>
          <w:color w:val="FF0000"/>
        </w:rPr>
        <w:t>500Hz</w:t>
      </w:r>
      <w:r w:rsidRPr="0069282F">
        <w:rPr>
          <w:rFonts w:cs="Times New Roman"/>
          <w:color w:val="FF0000"/>
        </w:rPr>
        <w:t>，下降時は</w:t>
      </w:r>
      <w:r w:rsidRPr="0069282F">
        <w:rPr>
          <w:rFonts w:cs="Times New Roman"/>
          <w:color w:val="FF0000"/>
        </w:rPr>
        <w:t>1000Hz</w:t>
      </w:r>
      <w:r w:rsidRPr="0069282F">
        <w:rPr>
          <w:rFonts w:cs="Times New Roman"/>
          <w:color w:val="FF0000"/>
        </w:rPr>
        <w:t>の</w:t>
      </w:r>
      <w:r w:rsidRPr="0069282F">
        <w:rPr>
          <w:rFonts w:cs="Times New Roman" w:hint="eastAsia"/>
          <w:color w:val="FF0000"/>
        </w:rPr>
        <w:t>ビープ</w:t>
      </w:r>
      <w:r w:rsidRPr="0069282F">
        <w:rPr>
          <w:rFonts w:cs="Times New Roman"/>
          <w:color w:val="FF0000"/>
        </w:rPr>
        <w:t>音</w:t>
      </w:r>
      <w:r w:rsidRPr="0069282F">
        <w:rPr>
          <w:rFonts w:cs="Times New Roman" w:hint="eastAsia"/>
          <w:color w:val="FF0000"/>
        </w:rPr>
        <w:t>を呈示した</w:t>
      </w:r>
      <w:r w:rsidRPr="0069282F">
        <w:rPr>
          <w:rFonts w:cs="Times New Roman"/>
          <w:color w:val="FF0000"/>
        </w:rPr>
        <w:t>．</w:t>
      </w:r>
      <w:commentRangeEnd w:id="15"/>
      <w:r w:rsidR="00FC32F0" w:rsidRPr="0069282F">
        <w:rPr>
          <w:rStyle w:val="af"/>
          <w:color w:val="FF0000"/>
        </w:rPr>
        <w:commentReference w:id="15"/>
      </w:r>
      <w:r w:rsidRPr="009101B2">
        <w:rPr>
          <w:rFonts w:cs="Times New Roman"/>
        </w:rPr>
        <w:t>また，下段の左側面には</w:t>
      </w:r>
      <w:r w:rsidRPr="009101B2">
        <w:rPr>
          <w:rFonts w:cs="Times New Roman"/>
        </w:rPr>
        <w:t>FB</w:t>
      </w:r>
      <w:r w:rsidRPr="009101B2">
        <w:rPr>
          <w:rFonts w:cs="Times New Roman"/>
        </w:rPr>
        <w:t>の有無の切り替えを行うスイッチを配置した．スイッチを右にスライドすると</w:t>
      </w:r>
      <w:r w:rsidRPr="009101B2">
        <w:rPr>
          <w:rFonts w:cs="Times New Roman"/>
        </w:rPr>
        <w:t>FB</w:t>
      </w:r>
      <w:r w:rsidRPr="009101B2">
        <w:rPr>
          <w:rFonts w:cs="Times New Roman"/>
        </w:rPr>
        <w:t>が無効になり，左にスライドすると</w:t>
      </w:r>
      <w:commentRangeStart w:id="16"/>
      <w:r w:rsidRPr="009101B2">
        <w:rPr>
          <w:rFonts w:cs="Times New Roman"/>
        </w:rPr>
        <w:t>FB</w:t>
      </w:r>
      <w:r w:rsidRPr="009101B2">
        <w:rPr>
          <w:rFonts w:cs="Times New Roman"/>
        </w:rPr>
        <w:t>が有効にな</w:t>
      </w:r>
      <w:r w:rsidR="00C55B61">
        <w:rPr>
          <w:rFonts w:cs="Times New Roman" w:hint="eastAsia"/>
        </w:rPr>
        <w:t>るようにし</w:t>
      </w:r>
      <w:r w:rsidRPr="009101B2">
        <w:rPr>
          <w:rFonts w:cs="Times New Roman"/>
        </w:rPr>
        <w:t>た</w:t>
      </w:r>
      <w:commentRangeEnd w:id="16"/>
      <w:r w:rsidR="002C0A9B">
        <w:rPr>
          <w:rStyle w:val="af"/>
        </w:rPr>
        <w:commentReference w:id="16"/>
      </w:r>
      <w:r w:rsidRPr="009101B2">
        <w:rPr>
          <w:rFonts w:cs="Times New Roman"/>
        </w:rPr>
        <w:t>．右側面には電源用スイッチを配置した</w:t>
      </w:r>
      <w:r w:rsidRPr="009101B2">
        <w:rPr>
          <w:rFonts w:cs="Times New Roman"/>
        </w:rPr>
        <w:t>(Fig</w:t>
      </w:r>
      <w:r w:rsidRPr="009101B2">
        <w:rPr>
          <w:rFonts w:cs="Times New Roman" w:hint="eastAsia"/>
        </w:rPr>
        <w:t>.</w:t>
      </w:r>
      <w:r w:rsidRPr="009101B2">
        <w:rPr>
          <w:rFonts w:cs="Times New Roman"/>
        </w:rPr>
        <w:t>4)</w:t>
      </w:r>
      <w:r w:rsidRPr="009101B2">
        <w:rPr>
          <w:rFonts w:cs="Times New Roman"/>
        </w:rPr>
        <w:t>．</w:t>
      </w:r>
    </w:p>
    <w:p w14:paraId="3F9E4D7C" w14:textId="77777777" w:rsidR="009101B2" w:rsidRPr="009101B2" w:rsidRDefault="009101B2" w:rsidP="009101B2">
      <w:pPr>
        <w:rPr>
          <w:rFonts w:cs="Times New Roman"/>
        </w:rPr>
      </w:pPr>
      <w:r w:rsidRPr="009101B2">
        <w:rPr>
          <w:rFonts w:cs="Times New Roman"/>
        </w:rPr>
        <w:t>---------------------------------------------------------</w:t>
      </w:r>
    </w:p>
    <w:p w14:paraId="370F5215" w14:textId="77777777" w:rsidR="009101B2" w:rsidRPr="009101B2" w:rsidRDefault="009101B2" w:rsidP="009101B2">
      <w:pPr>
        <w:rPr>
          <w:rFonts w:cs="Times New Roman"/>
        </w:rPr>
      </w:pPr>
    </w:p>
    <w:p w14:paraId="61CCC6C5" w14:textId="77777777" w:rsidR="009101B2" w:rsidRPr="009101B2" w:rsidRDefault="009101B2" w:rsidP="009101B2">
      <w:pPr>
        <w:rPr>
          <w:rFonts w:cs="Times New Roman"/>
        </w:rPr>
      </w:pPr>
    </w:p>
    <w:p w14:paraId="07F256ED" w14:textId="77777777" w:rsidR="009101B2" w:rsidRPr="009101B2" w:rsidRDefault="009101B2" w:rsidP="009101B2">
      <w:pPr>
        <w:rPr>
          <w:rFonts w:cs="Times New Roman"/>
        </w:rPr>
      </w:pPr>
    </w:p>
    <w:p w14:paraId="76FD7007" w14:textId="77777777" w:rsidR="009101B2" w:rsidRPr="009101B2" w:rsidRDefault="009101B2" w:rsidP="009101B2">
      <w:pPr>
        <w:jc w:val="center"/>
        <w:rPr>
          <w:rFonts w:cs="Times New Roman"/>
        </w:rPr>
      </w:pPr>
      <w:r w:rsidRPr="009101B2">
        <w:rPr>
          <w:rFonts w:cs="Times New Roman"/>
        </w:rPr>
        <w:t>(Fig</w:t>
      </w:r>
      <w:r w:rsidRPr="009101B2">
        <w:rPr>
          <w:rFonts w:cs="Times New Roman" w:hint="eastAsia"/>
        </w:rPr>
        <w:t>.</w:t>
      </w:r>
      <w:r w:rsidRPr="009101B2">
        <w:rPr>
          <w:rFonts w:cs="Times New Roman"/>
        </w:rPr>
        <w:t>4</w:t>
      </w:r>
      <w:r w:rsidRPr="009101B2">
        <w:rPr>
          <w:rFonts w:cs="Times New Roman"/>
        </w:rPr>
        <w:t>挿入</w:t>
      </w:r>
      <w:r w:rsidRPr="009101B2">
        <w:rPr>
          <w:rFonts w:cs="Times New Roman"/>
        </w:rPr>
        <w:t>)</w:t>
      </w:r>
    </w:p>
    <w:p w14:paraId="73BFA3A4" w14:textId="77777777" w:rsidR="009101B2" w:rsidRPr="009101B2" w:rsidRDefault="009101B2" w:rsidP="009101B2">
      <w:pPr>
        <w:rPr>
          <w:rFonts w:cs="Times New Roman"/>
        </w:rPr>
      </w:pPr>
    </w:p>
    <w:p w14:paraId="19F5C863" w14:textId="77777777" w:rsidR="009101B2" w:rsidRPr="009101B2" w:rsidRDefault="009101B2" w:rsidP="009101B2">
      <w:pPr>
        <w:rPr>
          <w:rFonts w:cs="Times New Roman"/>
        </w:rPr>
      </w:pPr>
    </w:p>
    <w:p w14:paraId="0515308C" w14:textId="77777777" w:rsidR="009101B2" w:rsidRPr="009101B2" w:rsidRDefault="009101B2" w:rsidP="009101B2">
      <w:pPr>
        <w:rPr>
          <w:rFonts w:cs="Times New Roman"/>
        </w:rPr>
      </w:pPr>
    </w:p>
    <w:p w14:paraId="18F40F47" w14:textId="77777777" w:rsidR="009101B2" w:rsidRPr="009101B2" w:rsidRDefault="009101B2" w:rsidP="009101B2">
      <w:pPr>
        <w:rPr>
          <w:rFonts w:cs="Times New Roman"/>
        </w:rPr>
      </w:pPr>
    </w:p>
    <w:p w14:paraId="65FAD4E8" w14:textId="77777777" w:rsidR="009101B2" w:rsidRPr="009101B2" w:rsidRDefault="009101B2" w:rsidP="009101B2">
      <w:pPr>
        <w:rPr>
          <w:rFonts w:cs="Times New Roman"/>
        </w:rPr>
      </w:pPr>
      <w:r w:rsidRPr="009101B2">
        <w:rPr>
          <w:rFonts w:cs="Times New Roman"/>
        </w:rPr>
        <w:t>---------------------------------------------------------</w:t>
      </w:r>
    </w:p>
    <w:p w14:paraId="62C6B85F" w14:textId="4168B24A" w:rsidR="009101B2" w:rsidRPr="009101B2" w:rsidRDefault="009101B2" w:rsidP="009101B2">
      <w:pPr>
        <w:ind w:firstLineChars="100" w:firstLine="340"/>
        <w:rPr>
          <w:rFonts w:cs="Times New Roman"/>
        </w:rPr>
      </w:pPr>
      <w:r w:rsidRPr="009101B2">
        <w:rPr>
          <w:rFonts w:cs="Times New Roman"/>
        </w:rPr>
        <w:t>この</w:t>
      </w:r>
      <w:r w:rsidRPr="009101B2">
        <w:rPr>
          <w:rFonts w:cs="Times New Roman" w:hint="eastAsia"/>
        </w:rPr>
        <w:t>BF</w:t>
      </w:r>
      <w:r w:rsidRPr="009101B2">
        <w:rPr>
          <w:rFonts w:cs="Times New Roman"/>
        </w:rPr>
        <w:t>装置を用いた訓練手順は</w:t>
      </w:r>
      <w:r w:rsidRPr="009101B2">
        <w:rPr>
          <w:rFonts w:cs="Times New Roman" w:hint="eastAsia"/>
        </w:rPr>
        <w:t>，</w:t>
      </w:r>
      <w:r w:rsidRPr="009101B2">
        <w:rPr>
          <w:rFonts w:cs="Times New Roman"/>
        </w:rPr>
        <w:t>以下の通りで</w:t>
      </w:r>
      <w:commentRangeStart w:id="17"/>
      <w:r w:rsidRPr="009101B2">
        <w:rPr>
          <w:rFonts w:cs="Times New Roman"/>
        </w:rPr>
        <w:t>あ</w:t>
      </w:r>
      <w:r w:rsidR="0031617F">
        <w:rPr>
          <w:rFonts w:cs="Times New Roman" w:hint="eastAsia"/>
        </w:rPr>
        <w:t>る</w:t>
      </w:r>
      <w:commentRangeEnd w:id="17"/>
      <w:r w:rsidR="00C76219">
        <w:rPr>
          <w:rStyle w:val="af"/>
        </w:rPr>
        <w:commentReference w:id="17"/>
      </w:r>
      <w:r w:rsidRPr="009101B2">
        <w:rPr>
          <w:rFonts w:cs="Times New Roman"/>
        </w:rPr>
        <w:t>．</w:t>
      </w:r>
      <w:commentRangeStart w:id="18"/>
      <w:commentRangeStart w:id="19"/>
      <w:r w:rsidRPr="00A13630">
        <w:rPr>
          <w:rFonts w:cs="Times New Roman"/>
          <w:color w:val="FF0000"/>
        </w:rPr>
        <w:t>最初に，装置右上のカラビナから指サックを外し，装置</w:t>
      </w:r>
      <w:r w:rsidRPr="00A13630">
        <w:rPr>
          <w:rFonts w:cs="Times New Roman"/>
          <w:color w:val="FF0000"/>
        </w:rPr>
        <w:lastRenderedPageBreak/>
        <w:t>の右側面</w:t>
      </w:r>
      <w:r w:rsidRPr="00A13630">
        <w:rPr>
          <w:rFonts w:cs="Times New Roman" w:hint="eastAsia"/>
          <w:color w:val="FF0000"/>
        </w:rPr>
        <w:t>(</w:t>
      </w:r>
      <w:r w:rsidRPr="00A13630">
        <w:rPr>
          <w:rFonts w:cs="Times New Roman" w:hint="eastAsia"/>
          <w:color w:val="FF0000"/>
        </w:rPr>
        <w:t>上部</w:t>
      </w:r>
      <w:r w:rsidRPr="00A13630">
        <w:rPr>
          <w:rFonts w:cs="Times New Roman" w:hint="eastAsia"/>
          <w:color w:val="FF0000"/>
        </w:rPr>
        <w:t>)</w:t>
      </w:r>
      <w:r w:rsidRPr="00A13630">
        <w:rPr>
          <w:rFonts w:cs="Times New Roman"/>
          <w:color w:val="FF0000"/>
        </w:rPr>
        <w:t>に収納した温度センサーを取り出し，非利き手の第</w:t>
      </w:r>
      <w:r w:rsidRPr="00A13630">
        <w:rPr>
          <w:rFonts w:cs="Times New Roman"/>
          <w:color w:val="FF0000"/>
        </w:rPr>
        <w:t>2</w:t>
      </w:r>
      <w:r w:rsidRPr="00A13630">
        <w:rPr>
          <w:rFonts w:cs="Times New Roman"/>
          <w:color w:val="FF0000"/>
        </w:rPr>
        <w:t>指腹測部に指サック（</w:t>
      </w:r>
      <w:r w:rsidRPr="00A13630">
        <w:rPr>
          <w:rFonts w:cs="Times New Roman"/>
          <w:color w:val="FF0000"/>
        </w:rPr>
        <w:t>KM303CA, PLUS</w:t>
      </w:r>
      <w:r w:rsidRPr="00A13630">
        <w:rPr>
          <w:rFonts w:cs="Times New Roman"/>
          <w:color w:val="FF0000"/>
        </w:rPr>
        <w:t>社製）で直接固定</w:t>
      </w:r>
      <w:r w:rsidR="0031617F" w:rsidRPr="00A13630">
        <w:rPr>
          <w:rFonts w:cs="Times New Roman" w:hint="eastAsia"/>
          <w:color w:val="FF0000"/>
        </w:rPr>
        <w:t>する</w:t>
      </w:r>
      <w:r w:rsidRPr="00A13630">
        <w:rPr>
          <w:rFonts w:cs="Times New Roman"/>
          <w:color w:val="FF0000"/>
        </w:rPr>
        <w:t>．</w:t>
      </w:r>
      <w:commentRangeEnd w:id="18"/>
      <w:r w:rsidR="00EA101C" w:rsidRPr="00A13630">
        <w:rPr>
          <w:rStyle w:val="af"/>
          <w:color w:val="FF0000"/>
        </w:rPr>
        <w:commentReference w:id="18"/>
      </w:r>
      <w:r w:rsidRPr="009101B2">
        <w:rPr>
          <w:rFonts w:cs="Times New Roman"/>
        </w:rPr>
        <w:t>次に，右側面</w:t>
      </w:r>
      <w:r w:rsidRPr="009101B2">
        <w:rPr>
          <w:rFonts w:cs="Times New Roman"/>
        </w:rPr>
        <w:t>(</w:t>
      </w:r>
      <w:r w:rsidRPr="009101B2">
        <w:rPr>
          <w:rFonts w:cs="Times New Roman"/>
        </w:rPr>
        <w:t>下部</w:t>
      </w:r>
      <w:r w:rsidRPr="009101B2">
        <w:rPr>
          <w:rFonts w:cs="Times New Roman"/>
        </w:rPr>
        <w:t>)</w:t>
      </w:r>
      <w:r w:rsidRPr="009101B2">
        <w:rPr>
          <w:rFonts w:cs="Times New Roman"/>
        </w:rPr>
        <w:t>にある電源スイッチを前方に入れ装置を起動</w:t>
      </w:r>
      <w:r w:rsidR="0031617F">
        <w:rPr>
          <w:rFonts w:cs="Times New Roman" w:hint="eastAsia"/>
        </w:rPr>
        <w:t>する</w:t>
      </w:r>
      <w:r w:rsidRPr="009101B2">
        <w:rPr>
          <w:rFonts w:cs="Times New Roman"/>
        </w:rPr>
        <w:t>．</w:t>
      </w:r>
    </w:p>
    <w:p w14:paraId="51C3EAD3" w14:textId="5941C917" w:rsidR="00DC4E08" w:rsidRDefault="009101B2" w:rsidP="00875CEB">
      <w:pPr>
        <w:ind w:firstLineChars="100" w:firstLine="340"/>
        <w:rPr>
          <w:rFonts w:cs="Times New Roman"/>
        </w:rPr>
      </w:pPr>
      <w:r w:rsidRPr="009101B2">
        <w:rPr>
          <w:rFonts w:cs="Times New Roman"/>
        </w:rPr>
        <w:t>安静状態を行う際は，装置左下部のスイッチを右方向にスライドさせ，</w:t>
      </w:r>
      <w:r w:rsidRPr="009101B2">
        <w:rPr>
          <w:rFonts w:cs="Times New Roman"/>
        </w:rPr>
        <w:t>FB</w:t>
      </w:r>
      <w:r w:rsidRPr="009101B2">
        <w:rPr>
          <w:rFonts w:cs="Times New Roman"/>
        </w:rPr>
        <w:t>無効の状態で行</w:t>
      </w:r>
      <w:r w:rsidR="00412A8A">
        <w:rPr>
          <w:rFonts w:cs="Times New Roman" w:hint="eastAsia"/>
        </w:rPr>
        <w:t>う</w:t>
      </w:r>
      <w:r w:rsidRPr="009101B2">
        <w:rPr>
          <w:rFonts w:cs="Times New Roman"/>
        </w:rPr>
        <w:t>．</w:t>
      </w:r>
      <w:r w:rsidR="00C76D27" w:rsidRPr="004A03D9">
        <w:rPr>
          <w:rFonts w:cs="Times New Roman" w:hint="eastAsia"/>
          <w:color w:val="FF0000"/>
        </w:rPr>
        <w:t>皮膚温を上昇させる訓練と，下降させる訓練</w:t>
      </w:r>
      <w:commentRangeStart w:id="20"/>
      <w:commentRangeEnd w:id="20"/>
      <w:r w:rsidR="00CB11F8" w:rsidRPr="004A03D9">
        <w:rPr>
          <w:rStyle w:val="af"/>
          <w:color w:val="FF0000"/>
        </w:rPr>
        <w:commentReference w:id="20"/>
      </w:r>
      <w:r w:rsidRPr="009101B2">
        <w:rPr>
          <w:rFonts w:cs="Times New Roman"/>
        </w:rPr>
        <w:t>を行う際は，スイッチを左方向にスライドさせて</w:t>
      </w:r>
      <w:r w:rsidRPr="009101B2">
        <w:rPr>
          <w:rFonts w:cs="Times New Roman"/>
        </w:rPr>
        <w:t>FB</w:t>
      </w:r>
      <w:r w:rsidRPr="009101B2">
        <w:rPr>
          <w:rFonts w:cs="Times New Roman"/>
        </w:rPr>
        <w:t>を有効にした状態で皮膚温の測定を行</w:t>
      </w:r>
      <w:r w:rsidR="00412A8A">
        <w:rPr>
          <w:rFonts w:cs="Times New Roman" w:hint="eastAsia"/>
        </w:rPr>
        <w:t>う</w:t>
      </w:r>
      <w:r w:rsidRPr="009101B2">
        <w:rPr>
          <w:rFonts w:cs="Times New Roman"/>
        </w:rPr>
        <w:t>．</w:t>
      </w:r>
      <w:commentRangeEnd w:id="19"/>
      <w:r w:rsidR="00C76D27">
        <w:rPr>
          <w:rStyle w:val="af"/>
        </w:rPr>
        <w:commentReference w:id="19"/>
      </w:r>
      <w:r w:rsidR="00DC4E08" w:rsidRPr="009101B2">
        <w:rPr>
          <w:rFonts w:cs="Times New Roman"/>
        </w:rPr>
        <w:t>また，</w:t>
      </w:r>
      <w:r w:rsidR="00DC4E08" w:rsidRPr="009101B2">
        <w:rPr>
          <w:rFonts w:cs="Times New Roman" w:hint="eastAsia"/>
        </w:rPr>
        <w:t>装置の使用</w:t>
      </w:r>
      <w:r w:rsidR="00DC4E08" w:rsidRPr="009101B2">
        <w:rPr>
          <w:rFonts w:cs="Times New Roman"/>
        </w:rPr>
        <w:t>方法を随時確認できるように，独自に作成した</w:t>
      </w:r>
      <w:r w:rsidR="00DC4E08" w:rsidRPr="009101B2">
        <w:rPr>
          <w:rFonts w:cs="Times New Roman"/>
        </w:rPr>
        <w:t>2</w:t>
      </w:r>
      <w:r w:rsidR="00DC4E08" w:rsidRPr="009101B2">
        <w:rPr>
          <w:rFonts w:cs="Times New Roman"/>
        </w:rPr>
        <w:t>分程度のインストラクション動画を</w:t>
      </w:r>
      <w:r w:rsidR="00875CEB" w:rsidRPr="007A7EEB">
        <w:rPr>
          <w:rFonts w:cs="Times New Roman"/>
        </w:rPr>
        <w:t>装置背面に貼付した</w:t>
      </w:r>
      <w:r w:rsidR="00875CEB" w:rsidRPr="007A7EEB">
        <w:rPr>
          <w:rFonts w:cs="Times New Roman"/>
        </w:rPr>
        <w:t>QR</w:t>
      </w:r>
      <w:r w:rsidR="00875CEB" w:rsidRPr="007A7EEB">
        <w:rPr>
          <w:rFonts w:cs="Times New Roman"/>
        </w:rPr>
        <w:t>コード</w:t>
      </w:r>
      <w:r w:rsidR="00875CEB">
        <w:rPr>
          <w:rFonts w:cs="Times New Roman" w:hint="eastAsia"/>
        </w:rPr>
        <w:t>から</w:t>
      </w:r>
      <w:r w:rsidR="00DC4E08" w:rsidRPr="009101B2">
        <w:rPr>
          <w:rFonts w:cs="Times New Roman" w:hint="eastAsia"/>
        </w:rPr>
        <w:t>提供</w:t>
      </w:r>
      <w:r w:rsidR="00DC4E08" w:rsidRPr="009101B2">
        <w:rPr>
          <w:rFonts w:cs="Times New Roman"/>
        </w:rPr>
        <w:t>した</w:t>
      </w:r>
      <w:r w:rsidR="00FE421E">
        <w:rPr>
          <w:rFonts w:cs="Times New Roman" w:hint="eastAsia"/>
        </w:rPr>
        <w:t>(</w:t>
      </w:r>
      <w:r w:rsidR="00FE421E" w:rsidRPr="00FE421E">
        <w:rPr>
          <w:rFonts w:cs="Times New Roman"/>
        </w:rPr>
        <w:t>https://youtu.be/FZqGBBIVEyY?si=Djrl4YQfWs0LgjBW</w:t>
      </w:r>
      <w:r w:rsidR="00FE421E">
        <w:rPr>
          <w:rFonts w:cs="Times New Roman" w:hint="eastAsia"/>
        </w:rPr>
        <w:t>)</w:t>
      </w:r>
      <w:r w:rsidR="00DC4E08" w:rsidRPr="009101B2">
        <w:rPr>
          <w:rFonts w:cs="Times New Roman"/>
        </w:rPr>
        <w:t>．</w:t>
      </w:r>
    </w:p>
    <w:p w14:paraId="094C93BF" w14:textId="77777777" w:rsidR="009101B2" w:rsidRPr="009101B2" w:rsidRDefault="009101B2" w:rsidP="009101B2">
      <w:pPr>
        <w:ind w:firstLineChars="100" w:firstLine="340"/>
        <w:jc w:val="center"/>
        <w:rPr>
          <w:rFonts w:cs="Times New Roman"/>
        </w:rPr>
      </w:pPr>
    </w:p>
    <w:p w14:paraId="59CCAA93" w14:textId="77777777" w:rsidR="009101B2" w:rsidRPr="009101B2" w:rsidRDefault="009101B2" w:rsidP="009101B2">
      <w:pPr>
        <w:jc w:val="center"/>
        <w:rPr>
          <w:rFonts w:cs="Times New Roman"/>
          <w:b/>
          <w:sz w:val="22"/>
        </w:rPr>
      </w:pPr>
      <w:bookmarkStart w:id="21" w:name="_Hlk173002227"/>
      <w:r w:rsidRPr="009101B2">
        <w:rPr>
          <w:rFonts w:cs="Times New Roman"/>
          <w:b/>
          <w:sz w:val="22"/>
        </w:rPr>
        <w:t xml:space="preserve">4. </w:t>
      </w:r>
      <w:r w:rsidRPr="009101B2">
        <w:rPr>
          <w:rFonts w:cs="Times New Roman"/>
          <w:b/>
          <w:sz w:val="22"/>
        </w:rPr>
        <w:t>考察</w:t>
      </w:r>
    </w:p>
    <w:p w14:paraId="1BB8BF58" w14:textId="77777777" w:rsidR="009101B2" w:rsidRPr="009101B2" w:rsidRDefault="009101B2" w:rsidP="009101B2">
      <w:pPr>
        <w:ind w:firstLineChars="100" w:firstLine="340"/>
        <w:rPr>
          <w:rFonts w:cs="Times New Roman"/>
          <w:szCs w:val="21"/>
        </w:rPr>
      </w:pPr>
      <w:r w:rsidRPr="009101B2">
        <w:rPr>
          <w:rFonts w:cs="Times New Roman"/>
          <w:szCs w:val="21"/>
        </w:rPr>
        <w:t>本研究は，訓練場所を問わず容易に皮膚温</w:t>
      </w:r>
      <w:r w:rsidRPr="009101B2">
        <w:rPr>
          <w:rFonts w:cs="Times New Roman"/>
          <w:szCs w:val="21"/>
        </w:rPr>
        <w:t>BF</w:t>
      </w:r>
      <w:r w:rsidRPr="009101B2">
        <w:rPr>
          <w:rFonts w:cs="Times New Roman"/>
          <w:szCs w:val="21"/>
        </w:rPr>
        <w:t>訓練が行える新たなストラップ</w:t>
      </w:r>
      <w:r w:rsidRPr="009101B2">
        <w:rPr>
          <w:rFonts w:cs="Times New Roman" w:hint="eastAsia"/>
          <w:szCs w:val="21"/>
        </w:rPr>
        <w:t>式</w:t>
      </w:r>
      <w:r w:rsidRPr="009101B2">
        <w:rPr>
          <w:rFonts w:cs="Times New Roman"/>
          <w:szCs w:val="21"/>
        </w:rPr>
        <w:t>低コスト</w:t>
      </w:r>
      <w:r w:rsidRPr="009101B2">
        <w:rPr>
          <w:rFonts w:cs="Times New Roman"/>
          <w:szCs w:val="21"/>
        </w:rPr>
        <w:t>BF</w:t>
      </w:r>
      <w:r w:rsidRPr="009101B2">
        <w:rPr>
          <w:rFonts w:cs="Times New Roman"/>
          <w:szCs w:val="21"/>
        </w:rPr>
        <w:t>装置の開発を目的とした．</w:t>
      </w:r>
    </w:p>
    <w:p w14:paraId="199142B3" w14:textId="77777777" w:rsidR="009101B2" w:rsidRPr="009101B2" w:rsidRDefault="009101B2" w:rsidP="009101B2">
      <w:pPr>
        <w:ind w:firstLineChars="100" w:firstLine="340"/>
        <w:rPr>
          <w:rFonts w:cs="Times New Roman"/>
          <w:szCs w:val="21"/>
        </w:rPr>
      </w:pPr>
      <w:r w:rsidRPr="009101B2">
        <w:rPr>
          <w:rFonts w:cs="Times New Roman"/>
          <w:szCs w:val="21"/>
        </w:rPr>
        <w:t>Arduino</w:t>
      </w:r>
      <w:r w:rsidRPr="009101B2">
        <w:rPr>
          <w:rFonts w:cs="Times New Roman"/>
          <w:szCs w:val="21"/>
        </w:rPr>
        <w:t>型マイコンとデジタルファブリケーション機器を用い</w:t>
      </w:r>
      <w:r w:rsidRPr="009101B2">
        <w:rPr>
          <w:rFonts w:cs="Times New Roman" w:hint="eastAsia"/>
          <w:szCs w:val="21"/>
        </w:rPr>
        <w:t>，</w:t>
      </w:r>
      <w:r w:rsidRPr="009101B2">
        <w:rPr>
          <w:rFonts w:cs="Times New Roman"/>
          <w:szCs w:val="21"/>
        </w:rPr>
        <w:t>さらに電池駆動</w:t>
      </w:r>
      <w:r w:rsidRPr="009101B2">
        <w:rPr>
          <w:rFonts w:cs="Times New Roman" w:hint="eastAsia"/>
          <w:szCs w:val="21"/>
        </w:rPr>
        <w:t>と</w:t>
      </w:r>
      <w:r w:rsidRPr="009101B2">
        <w:rPr>
          <w:rFonts w:cs="Times New Roman"/>
          <w:szCs w:val="21"/>
        </w:rPr>
        <w:t>したことで，完成した装置は軽量かつコンパクト</w:t>
      </w:r>
      <w:r w:rsidRPr="009101B2">
        <w:rPr>
          <w:rFonts w:cs="Times New Roman" w:hint="eastAsia"/>
          <w:szCs w:val="21"/>
        </w:rPr>
        <w:t>になり，</w:t>
      </w:r>
      <w:r w:rsidRPr="009101B2">
        <w:rPr>
          <w:rFonts w:cs="Times New Roman"/>
          <w:szCs w:val="21"/>
        </w:rPr>
        <w:t>自由に持ち運びが</w:t>
      </w:r>
      <w:r w:rsidRPr="009101B2">
        <w:rPr>
          <w:rFonts w:cs="Times New Roman" w:hint="eastAsia"/>
          <w:szCs w:val="21"/>
        </w:rPr>
        <w:t>できるようになった</w:t>
      </w:r>
      <w:r w:rsidRPr="009101B2">
        <w:rPr>
          <w:rFonts w:cs="Times New Roman"/>
          <w:szCs w:val="21"/>
        </w:rPr>
        <w:t>．</w:t>
      </w:r>
      <w:r w:rsidRPr="00B161EC">
        <w:rPr>
          <w:rFonts w:ascii="ＭＳ 明朝" w:hAnsi="ＭＳ 明朝" w:cs="Times New Roman"/>
          <w:szCs w:val="21"/>
        </w:rPr>
        <w:t>開発に用いたパーツ一式は，何れも</w:t>
      </w:r>
      <w:r w:rsidRPr="00B161EC">
        <w:rPr>
          <w:rFonts w:ascii="ＭＳ 明朝" w:hAnsi="ＭＳ 明朝" w:cs="Times New Roman" w:hint="eastAsia"/>
          <w:szCs w:val="21"/>
        </w:rPr>
        <w:t>国内</w:t>
      </w:r>
      <w:r w:rsidRPr="00B161EC">
        <w:rPr>
          <w:rStyle w:val="cf01"/>
          <w:rFonts w:ascii="ＭＳ 明朝" w:eastAsia="ＭＳ 明朝" w:hAnsi="ＭＳ 明朝" w:cs="Times New Roman" w:hint="default"/>
          <w:sz w:val="21"/>
          <w:szCs w:val="21"/>
        </w:rPr>
        <w:t>販売店で容易に入手可能</w:t>
      </w:r>
      <w:r w:rsidRPr="00B161EC">
        <w:rPr>
          <w:rFonts w:ascii="ＭＳ 明朝" w:hAnsi="ＭＳ 明朝" w:cs="Times New Roman"/>
          <w:szCs w:val="21"/>
        </w:rPr>
        <w:t>であり</w:t>
      </w:r>
      <w:r w:rsidRPr="009101B2">
        <w:rPr>
          <w:rFonts w:cs="Times New Roman"/>
          <w:szCs w:val="21"/>
        </w:rPr>
        <w:t>，温度センサーやスピーカーなどは，数百円程度と安価であった．これにより，</w:t>
      </w:r>
      <w:r w:rsidRPr="009101B2">
        <w:rPr>
          <w:rFonts w:cs="Times New Roman"/>
          <w:szCs w:val="21"/>
        </w:rPr>
        <w:t>BF</w:t>
      </w:r>
      <w:r w:rsidRPr="009101B2">
        <w:rPr>
          <w:rFonts w:cs="Times New Roman"/>
          <w:szCs w:val="21"/>
        </w:rPr>
        <w:t>装置</w:t>
      </w:r>
      <w:r w:rsidRPr="009101B2">
        <w:rPr>
          <w:rFonts w:cs="Times New Roman"/>
          <w:szCs w:val="21"/>
        </w:rPr>
        <w:t>1</w:t>
      </w:r>
      <w:r w:rsidRPr="009101B2">
        <w:rPr>
          <w:rFonts w:cs="Times New Roman"/>
          <w:szCs w:val="21"/>
        </w:rPr>
        <w:t>台当たりの作成費用は総額</w:t>
      </w:r>
      <w:r w:rsidRPr="009101B2">
        <w:rPr>
          <w:rFonts w:cs="Times New Roman"/>
          <w:szCs w:val="21"/>
        </w:rPr>
        <w:t>3,000</w:t>
      </w:r>
      <w:r w:rsidRPr="009101B2">
        <w:rPr>
          <w:rFonts w:cs="Times New Roman"/>
          <w:szCs w:val="21"/>
        </w:rPr>
        <w:t>円程度</w:t>
      </w:r>
      <w:r w:rsidRPr="009101B2">
        <w:rPr>
          <w:rFonts w:cs="Times New Roman" w:hint="eastAsia"/>
          <w:szCs w:val="21"/>
        </w:rPr>
        <w:t>となり，</w:t>
      </w:r>
      <w:r w:rsidRPr="009101B2">
        <w:rPr>
          <w:rFonts w:cs="Times New Roman"/>
        </w:rPr>
        <w:t>従来の</w:t>
      </w:r>
      <w:r w:rsidRPr="009101B2">
        <w:rPr>
          <w:rFonts w:cs="Times New Roman"/>
        </w:rPr>
        <w:t>BF</w:t>
      </w:r>
      <w:r w:rsidRPr="009101B2">
        <w:rPr>
          <w:rFonts w:cs="Times New Roman"/>
        </w:rPr>
        <w:t>装置よりも比較的低価格</w:t>
      </w:r>
      <w:r w:rsidRPr="009101B2">
        <w:rPr>
          <w:rFonts w:cs="Times New Roman"/>
          <w:szCs w:val="21"/>
        </w:rPr>
        <w:t>で生産</w:t>
      </w:r>
      <w:r w:rsidRPr="009101B2">
        <w:rPr>
          <w:rFonts w:cs="Times New Roman" w:hint="eastAsia"/>
          <w:szCs w:val="21"/>
        </w:rPr>
        <w:t>でき，多数の装置を同時に用いることが可能となった</w:t>
      </w:r>
      <w:r w:rsidRPr="009101B2">
        <w:rPr>
          <w:rFonts w:cs="Times New Roman"/>
          <w:szCs w:val="21"/>
        </w:rPr>
        <w:t>．</w:t>
      </w:r>
    </w:p>
    <w:p w14:paraId="74B89B8D" w14:textId="3F38B57D" w:rsidR="009101B2" w:rsidRPr="008E41ED" w:rsidRDefault="009101B2" w:rsidP="009101B2">
      <w:pPr>
        <w:ind w:firstLineChars="100" w:firstLine="340"/>
        <w:rPr>
          <w:rFonts w:cs="Times New Roman"/>
          <w:color w:val="000000" w:themeColor="text1"/>
          <w:szCs w:val="21"/>
        </w:rPr>
      </w:pPr>
      <w:r w:rsidRPr="009101B2">
        <w:rPr>
          <w:rFonts w:cs="Times New Roman"/>
        </w:rPr>
        <w:t>また，</w:t>
      </w:r>
      <w:r w:rsidRPr="009101B2">
        <w:rPr>
          <w:rFonts w:cs="Times New Roman" w:hint="eastAsia"/>
          <w:szCs w:val="21"/>
        </w:rPr>
        <w:t>スイッチで</w:t>
      </w:r>
      <w:r w:rsidRPr="009101B2">
        <w:rPr>
          <w:rFonts w:cs="Times New Roman"/>
          <w:szCs w:val="21"/>
        </w:rPr>
        <w:t>FB</w:t>
      </w:r>
      <w:r w:rsidRPr="009101B2">
        <w:rPr>
          <w:rFonts w:cs="Times New Roman"/>
          <w:szCs w:val="21"/>
        </w:rPr>
        <w:t>刺激</w:t>
      </w:r>
      <w:r w:rsidRPr="009101B2">
        <w:rPr>
          <w:rFonts w:cs="Times New Roman" w:hint="eastAsia"/>
          <w:szCs w:val="21"/>
        </w:rPr>
        <w:t>の有無を任意に</w:t>
      </w:r>
      <w:commentRangeStart w:id="22"/>
      <w:r w:rsidRPr="009101B2">
        <w:rPr>
          <w:rFonts w:cs="Times New Roman" w:hint="eastAsia"/>
          <w:szCs w:val="21"/>
        </w:rPr>
        <w:t>変更でき</w:t>
      </w:r>
      <w:r w:rsidR="00CB11F8">
        <w:rPr>
          <w:rFonts w:cs="Times New Roman" w:hint="eastAsia"/>
          <w:szCs w:val="21"/>
        </w:rPr>
        <w:t>る</w:t>
      </w:r>
      <w:commentRangeEnd w:id="22"/>
      <w:r w:rsidR="00E640B3">
        <w:rPr>
          <w:rStyle w:val="af"/>
        </w:rPr>
        <w:commentReference w:id="22"/>
      </w:r>
      <w:r w:rsidR="00CB11F8">
        <w:rPr>
          <w:rFonts w:cs="Times New Roman" w:hint="eastAsia"/>
          <w:szCs w:val="21"/>
        </w:rPr>
        <w:t>ようにし</w:t>
      </w:r>
      <w:r w:rsidRPr="009101B2">
        <w:rPr>
          <w:rFonts w:cs="Times New Roman" w:hint="eastAsia"/>
          <w:szCs w:val="21"/>
        </w:rPr>
        <w:t>た</w:t>
      </w:r>
      <w:r w:rsidRPr="009101B2">
        <w:rPr>
          <w:rFonts w:cs="Times New Roman"/>
          <w:szCs w:val="21"/>
        </w:rPr>
        <w:t>．</w:t>
      </w:r>
      <w:r w:rsidRPr="009101B2">
        <w:rPr>
          <w:rFonts w:cs="Times New Roman" w:hint="eastAsia"/>
          <w:szCs w:val="21"/>
        </w:rPr>
        <w:t>BF</w:t>
      </w:r>
      <w:r w:rsidRPr="009101B2">
        <w:rPr>
          <w:rFonts w:cs="Times New Roman" w:hint="eastAsia"/>
          <w:szCs w:val="21"/>
        </w:rPr>
        <w:t>は，継続的に訓練を行うことで</w:t>
      </w:r>
      <w:r w:rsidRPr="009101B2">
        <w:rPr>
          <w:rFonts w:cs="Times New Roman"/>
        </w:rPr>
        <w:t>FB</w:t>
      </w:r>
      <w:r w:rsidRPr="009101B2">
        <w:rPr>
          <w:rFonts w:cs="Times New Roman"/>
        </w:rPr>
        <w:t>なしで心身の自己コントロールを維持できる</w:t>
      </w:r>
      <w:r w:rsidRPr="009101B2">
        <w:rPr>
          <w:rFonts w:cs="Times New Roman" w:hint="eastAsia"/>
        </w:rPr>
        <w:t>ようになる</w:t>
      </w:r>
      <w:r w:rsidRPr="009101B2">
        <w:rPr>
          <w:rFonts w:cs="Times New Roman" w:hint="eastAsia"/>
        </w:rPr>
        <w:t xml:space="preserve"> [2</w:t>
      </w:r>
      <w:r w:rsidR="008E41ED">
        <w:rPr>
          <w:rFonts w:cs="Times New Roman" w:hint="eastAsia"/>
        </w:rPr>
        <w:t>5</w:t>
      </w:r>
      <w:r w:rsidRPr="009101B2">
        <w:rPr>
          <w:rFonts w:cs="Times New Roman" w:hint="eastAsia"/>
        </w:rPr>
        <w:t>]</w:t>
      </w:r>
      <w:r w:rsidRPr="009101B2">
        <w:rPr>
          <w:rFonts w:cs="Times New Roman" w:hint="eastAsia"/>
        </w:rPr>
        <w:t>．</w:t>
      </w:r>
      <w:commentRangeStart w:id="23"/>
      <w:r w:rsidR="00475AEC">
        <w:rPr>
          <w:rFonts w:cs="Times New Roman" w:hint="eastAsia"/>
        </w:rPr>
        <w:t>その実現を容易にするため，本装置は</w:t>
      </w:r>
      <w:r w:rsidRPr="009101B2">
        <w:rPr>
          <w:rFonts w:cs="Times New Roman" w:hint="eastAsia"/>
        </w:rPr>
        <w:t>FB</w:t>
      </w:r>
      <w:r w:rsidRPr="009101B2">
        <w:rPr>
          <w:rFonts w:cs="Times New Roman" w:hint="eastAsia"/>
        </w:rPr>
        <w:t>をオフにすることで，</w:t>
      </w:r>
      <w:r w:rsidRPr="009101B2">
        <w:rPr>
          <w:rFonts w:cs="Times New Roman"/>
          <w:szCs w:val="21"/>
        </w:rPr>
        <w:t>どの程度制御できるのか</w:t>
      </w:r>
      <w:r w:rsidRPr="009101B2">
        <w:rPr>
          <w:rFonts w:cs="Times New Roman" w:hint="eastAsia"/>
          <w:szCs w:val="21"/>
        </w:rPr>
        <w:t>も確認可能</w:t>
      </w:r>
      <w:r w:rsidR="00475AEC">
        <w:rPr>
          <w:rFonts w:cs="Times New Roman" w:hint="eastAsia"/>
          <w:szCs w:val="21"/>
        </w:rPr>
        <w:t>にし</w:t>
      </w:r>
      <w:r w:rsidRPr="009101B2">
        <w:rPr>
          <w:rFonts w:cs="Times New Roman" w:hint="eastAsia"/>
          <w:szCs w:val="21"/>
        </w:rPr>
        <w:t>た．</w:t>
      </w:r>
      <w:commentRangeEnd w:id="23"/>
      <w:r w:rsidR="00E640B3">
        <w:rPr>
          <w:rStyle w:val="af"/>
        </w:rPr>
        <w:commentReference w:id="23"/>
      </w:r>
      <w:r w:rsidRPr="009101B2">
        <w:rPr>
          <w:rFonts w:cs="Times New Roman"/>
          <w:szCs w:val="21"/>
        </w:rPr>
        <w:t>これに加えて，安静</w:t>
      </w:r>
      <w:r w:rsidRPr="009101B2">
        <w:rPr>
          <w:rFonts w:cs="Times New Roman" w:hint="eastAsia"/>
          <w:szCs w:val="21"/>
        </w:rPr>
        <w:t>期</w:t>
      </w:r>
      <w:r w:rsidRPr="009101B2">
        <w:rPr>
          <w:rFonts w:cs="Times New Roman"/>
          <w:szCs w:val="21"/>
        </w:rPr>
        <w:t>管理ソフトウェアを内蔵したため，</w:t>
      </w:r>
      <w:r w:rsidRPr="009101B2">
        <w:rPr>
          <w:rFonts w:cs="Times New Roman" w:hint="eastAsia"/>
          <w:szCs w:val="21"/>
        </w:rPr>
        <w:lastRenderedPageBreak/>
        <w:t>自宅での訓練</w:t>
      </w:r>
      <w:r w:rsidRPr="009101B2">
        <w:rPr>
          <w:rFonts w:cs="Times New Roman"/>
          <w:szCs w:val="21"/>
        </w:rPr>
        <w:t>手順がシンプルになり</w:t>
      </w:r>
      <w:r w:rsidRPr="009101B2">
        <w:rPr>
          <w:rFonts w:cs="Times New Roman" w:hint="eastAsia"/>
          <w:szCs w:val="21"/>
        </w:rPr>
        <w:t>，</w:t>
      </w:r>
      <w:r w:rsidRPr="009101B2">
        <w:rPr>
          <w:rFonts w:cs="Times New Roman"/>
          <w:szCs w:val="21"/>
        </w:rPr>
        <w:t>ユーザーは訓練</w:t>
      </w:r>
      <w:r w:rsidRPr="009101B2">
        <w:rPr>
          <w:rFonts w:cs="Times New Roman" w:hint="eastAsia"/>
          <w:szCs w:val="21"/>
        </w:rPr>
        <w:t>に集中しやすく</w:t>
      </w:r>
      <w:r w:rsidRPr="009101B2">
        <w:rPr>
          <w:rFonts w:cs="Times New Roman"/>
          <w:szCs w:val="21"/>
        </w:rPr>
        <w:t>なった．</w:t>
      </w:r>
      <w:r w:rsidRPr="009101B2">
        <w:rPr>
          <w:rFonts w:cs="Times New Roman" w:hint="eastAsia"/>
          <w:szCs w:val="21"/>
        </w:rPr>
        <w:t>皮膚温</w:t>
      </w:r>
      <w:r w:rsidRPr="009101B2">
        <w:rPr>
          <w:rFonts w:cs="Times New Roman" w:hint="eastAsia"/>
          <w:szCs w:val="21"/>
        </w:rPr>
        <w:t>BF</w:t>
      </w:r>
      <w:r w:rsidRPr="009101B2">
        <w:rPr>
          <w:rFonts w:cs="Times New Roman" w:hint="eastAsia"/>
          <w:szCs w:val="21"/>
        </w:rPr>
        <w:t>訓練は，</w:t>
      </w:r>
      <w:r w:rsidRPr="009101B2">
        <w:rPr>
          <w:rFonts w:cs="Times New Roman"/>
          <w:szCs w:val="21"/>
        </w:rPr>
        <w:t>安静期間の</w:t>
      </w:r>
      <w:r w:rsidRPr="009101B2">
        <w:rPr>
          <w:rFonts w:cs="Times New Roman" w:hint="eastAsia"/>
          <w:szCs w:val="21"/>
        </w:rPr>
        <w:t>切り上げ判断が難しい傾向にあるが</w:t>
      </w:r>
      <w:r w:rsidRPr="009101B2">
        <w:rPr>
          <w:rFonts w:cs="Times New Roman" w:hint="eastAsia"/>
          <w:szCs w:val="21"/>
        </w:rPr>
        <w:t>[2</w:t>
      </w:r>
      <w:r w:rsidR="008E41ED">
        <w:rPr>
          <w:rFonts w:cs="Times New Roman" w:hint="eastAsia"/>
          <w:szCs w:val="21"/>
        </w:rPr>
        <w:t>3</w:t>
      </w:r>
      <w:r w:rsidRPr="009101B2">
        <w:rPr>
          <w:rFonts w:cs="Times New Roman" w:hint="eastAsia"/>
          <w:szCs w:val="21"/>
        </w:rPr>
        <w:t>]</w:t>
      </w:r>
      <w:r w:rsidRPr="009101B2">
        <w:rPr>
          <w:rFonts w:cs="Times New Roman" w:hint="eastAsia"/>
          <w:szCs w:val="21"/>
        </w:rPr>
        <w:t>，こ</w:t>
      </w:r>
      <w:r w:rsidRPr="009101B2">
        <w:rPr>
          <w:rFonts w:cs="Times New Roman"/>
          <w:szCs w:val="21"/>
        </w:rPr>
        <w:t>の機能を追加したことにより自宅での訓練が</w:t>
      </w:r>
      <w:r w:rsidRPr="009101B2">
        <w:rPr>
          <w:rFonts w:cs="Times New Roman" w:hint="eastAsia"/>
          <w:szCs w:val="21"/>
        </w:rPr>
        <w:t>容易</w:t>
      </w:r>
      <w:r w:rsidRPr="009101B2">
        <w:rPr>
          <w:rFonts w:cs="Times New Roman"/>
          <w:szCs w:val="21"/>
        </w:rPr>
        <w:t>となった．</w:t>
      </w:r>
      <w:r w:rsidRPr="008E41ED">
        <w:rPr>
          <w:rFonts w:cs="Times New Roman" w:hint="eastAsia"/>
          <w:color w:val="000000" w:themeColor="text1"/>
          <w:szCs w:val="21"/>
        </w:rPr>
        <w:t>このように</w:t>
      </w:r>
      <w:r w:rsidRPr="008E41ED">
        <w:rPr>
          <w:rFonts w:cs="Times New Roman" w:hint="eastAsia"/>
          <w:color w:val="000000" w:themeColor="text1"/>
          <w:szCs w:val="21"/>
        </w:rPr>
        <w:t>BF</w:t>
      </w:r>
      <w:r w:rsidRPr="008E41ED">
        <w:rPr>
          <w:rFonts w:cs="Times New Roman" w:hint="eastAsia"/>
          <w:color w:val="000000" w:themeColor="text1"/>
          <w:szCs w:val="21"/>
        </w:rPr>
        <w:t>機器開発に</w:t>
      </w:r>
      <w:r w:rsidRPr="008E41ED">
        <w:rPr>
          <w:rFonts w:cs="Times New Roman" w:hint="eastAsia"/>
          <w:color w:val="000000" w:themeColor="text1"/>
          <w:szCs w:val="21"/>
        </w:rPr>
        <w:t>Arduino</w:t>
      </w:r>
      <w:r w:rsidRPr="008E41ED">
        <w:rPr>
          <w:rFonts w:cs="Times New Roman" w:hint="eastAsia"/>
          <w:color w:val="000000" w:themeColor="text1"/>
          <w:szCs w:val="21"/>
        </w:rPr>
        <w:t>型マイコンを導入することで，各参加者の制御量に対応して</w:t>
      </w:r>
      <w:r w:rsidRPr="008E41ED">
        <w:rPr>
          <w:rFonts w:cs="Times New Roman" w:hint="eastAsia"/>
          <w:color w:val="000000" w:themeColor="text1"/>
          <w:szCs w:val="21"/>
        </w:rPr>
        <w:t>FB</w:t>
      </w:r>
      <w:r w:rsidRPr="008E41ED">
        <w:rPr>
          <w:rFonts w:cs="Times New Roman" w:hint="eastAsia"/>
          <w:color w:val="000000" w:themeColor="text1"/>
          <w:szCs w:val="21"/>
        </w:rPr>
        <w:t>情報を調整するなどの訓練プロセスのパーソナライズや，様々なニーズに応じた機能追加が可能となる．</w:t>
      </w:r>
    </w:p>
    <w:p w14:paraId="693457D9" w14:textId="43284E48" w:rsidR="009101B2" w:rsidRPr="009101B2" w:rsidRDefault="009101B2" w:rsidP="009101B2">
      <w:pPr>
        <w:rPr>
          <w:rFonts w:cs="Times New Roman"/>
          <w:szCs w:val="21"/>
        </w:rPr>
      </w:pPr>
      <w:r w:rsidRPr="009101B2">
        <w:rPr>
          <w:rFonts w:cs="Times New Roman"/>
        </w:rPr>
        <w:t xml:space="preserve">　</w:t>
      </w:r>
      <w:r w:rsidRPr="009101B2">
        <w:rPr>
          <w:rFonts w:cs="Times New Roman" w:hint="eastAsia"/>
        </w:rPr>
        <w:t>本研究で開発した装置は，</w:t>
      </w:r>
      <w:r w:rsidR="00F11EB0" w:rsidRPr="008E41ED">
        <w:rPr>
          <w:rFonts w:cs="Times New Roman" w:hint="eastAsia"/>
          <w:color w:val="000000" w:themeColor="text1"/>
          <w:szCs w:val="21"/>
        </w:rPr>
        <w:t>Arduino</w:t>
      </w:r>
      <w:r w:rsidR="00F11EB0" w:rsidRPr="008E41ED">
        <w:rPr>
          <w:rFonts w:cs="Times New Roman" w:hint="eastAsia"/>
          <w:color w:val="000000" w:themeColor="text1"/>
          <w:szCs w:val="21"/>
        </w:rPr>
        <w:t>型</w:t>
      </w:r>
      <w:r w:rsidRPr="009101B2">
        <w:rPr>
          <w:rFonts w:cs="Times New Roman" w:hint="eastAsia"/>
        </w:rPr>
        <w:t>マイコン内蔵の不揮発性メモリ容量が少なかったため，</w:t>
      </w:r>
      <w:r w:rsidRPr="009101B2">
        <w:rPr>
          <w:rFonts w:cs="Times New Roman" w:hint="eastAsia"/>
        </w:rPr>
        <w:t>BF</w:t>
      </w:r>
      <w:r w:rsidRPr="009101B2">
        <w:rPr>
          <w:rFonts w:cs="Times New Roman" w:hint="eastAsia"/>
        </w:rPr>
        <w:t>訓練</w:t>
      </w:r>
      <w:r w:rsidRPr="009101B2">
        <w:rPr>
          <w:rFonts w:cs="Times New Roman"/>
        </w:rPr>
        <w:t>データ</w:t>
      </w:r>
      <w:r w:rsidRPr="009101B2">
        <w:rPr>
          <w:rFonts w:cs="Times New Roman" w:hint="eastAsia"/>
        </w:rPr>
        <w:t>を</w:t>
      </w:r>
      <w:r w:rsidRPr="009101B2">
        <w:rPr>
          <w:rFonts w:cs="Times New Roman"/>
        </w:rPr>
        <w:t>記録</w:t>
      </w:r>
      <w:r w:rsidRPr="009101B2">
        <w:rPr>
          <w:rFonts w:cs="Times New Roman" w:hint="eastAsia"/>
        </w:rPr>
        <w:t>する場合，</w:t>
      </w:r>
      <w:r w:rsidRPr="009101B2">
        <w:rPr>
          <w:rFonts w:cs="Times New Roman"/>
        </w:rPr>
        <w:t>装置と</w:t>
      </w:r>
      <w:r w:rsidRPr="009101B2">
        <w:rPr>
          <w:rFonts w:cs="Times New Roman"/>
        </w:rPr>
        <w:t>PC</w:t>
      </w:r>
      <w:r w:rsidRPr="009101B2">
        <w:rPr>
          <w:rFonts w:cs="Times New Roman"/>
        </w:rPr>
        <w:t>を</w:t>
      </w:r>
      <w:r w:rsidRPr="009101B2">
        <w:rPr>
          <w:rFonts w:cs="Times New Roman"/>
        </w:rPr>
        <w:t>USB</w:t>
      </w:r>
      <w:r w:rsidRPr="009101B2">
        <w:rPr>
          <w:rFonts w:cs="Times New Roman"/>
        </w:rPr>
        <w:t>で接続する必要があった．</w:t>
      </w:r>
      <w:r w:rsidRPr="009101B2">
        <w:rPr>
          <w:rFonts w:cs="Times New Roman" w:hint="eastAsia"/>
        </w:rPr>
        <w:t>今後は，より大容量の不揮発性メモリを搭載する</w:t>
      </w:r>
      <w:r w:rsidR="00F11EB0" w:rsidRPr="008E41ED">
        <w:rPr>
          <w:rFonts w:cs="Times New Roman" w:hint="eastAsia"/>
          <w:color w:val="000000" w:themeColor="text1"/>
          <w:szCs w:val="21"/>
        </w:rPr>
        <w:t>Arduino</w:t>
      </w:r>
      <w:r w:rsidR="00F11EB0" w:rsidRPr="008E41ED">
        <w:rPr>
          <w:rFonts w:cs="Times New Roman" w:hint="eastAsia"/>
          <w:color w:val="000000" w:themeColor="text1"/>
          <w:szCs w:val="21"/>
        </w:rPr>
        <w:t>型</w:t>
      </w:r>
      <w:r w:rsidRPr="009101B2">
        <w:rPr>
          <w:rFonts w:cs="Times New Roman" w:hint="eastAsia"/>
        </w:rPr>
        <w:t>マイコンを用いる，もしくは</w:t>
      </w:r>
      <w:r w:rsidRPr="009101B2">
        <w:rPr>
          <w:rFonts w:cs="Times New Roman"/>
        </w:rPr>
        <w:t>，</w:t>
      </w:r>
      <w:bookmarkStart w:id="24" w:name="_Hlk179400446"/>
      <w:r w:rsidRPr="009101B2">
        <w:rPr>
          <w:rFonts w:cs="Times New Roman"/>
        </w:rPr>
        <w:t>長野・吉田</w:t>
      </w:r>
      <w:bookmarkEnd w:id="24"/>
      <w:r w:rsidRPr="009101B2">
        <w:rPr>
          <w:rFonts w:cs="Times New Roman" w:hint="eastAsia"/>
        </w:rPr>
        <w:t>[2</w:t>
      </w:r>
      <w:r w:rsidR="008E41ED">
        <w:rPr>
          <w:rFonts w:cs="Times New Roman" w:hint="eastAsia"/>
        </w:rPr>
        <w:t>6</w:t>
      </w:r>
      <w:r w:rsidRPr="009101B2">
        <w:rPr>
          <w:rFonts w:cs="Times New Roman" w:hint="eastAsia"/>
        </w:rPr>
        <w:t>]</w:t>
      </w:r>
      <w:r w:rsidRPr="009101B2">
        <w:rPr>
          <w:rFonts w:cs="Times New Roman"/>
        </w:rPr>
        <w:t>の心電図測定器のように，データ記録用の</w:t>
      </w:r>
      <w:r w:rsidRPr="009101B2">
        <w:rPr>
          <w:rFonts w:cs="Times New Roman"/>
        </w:rPr>
        <w:t>SD</w:t>
      </w:r>
      <w:r w:rsidRPr="009101B2">
        <w:rPr>
          <w:rFonts w:cs="Times New Roman"/>
        </w:rPr>
        <w:t>カードスロットを搭載することで，</w:t>
      </w:r>
      <w:r w:rsidRPr="009101B2">
        <w:rPr>
          <w:rFonts w:cs="Times New Roman" w:hint="eastAsia"/>
        </w:rPr>
        <w:t>日々の</w:t>
      </w:r>
      <w:r w:rsidRPr="009101B2">
        <w:rPr>
          <w:rFonts w:cs="Times New Roman"/>
        </w:rPr>
        <w:t>訓練過程を</w:t>
      </w:r>
      <w:r w:rsidRPr="009101B2">
        <w:rPr>
          <w:rFonts w:cs="Times New Roman" w:hint="eastAsia"/>
        </w:rPr>
        <w:t>記録・確認できるようにすることが必要だろう</w:t>
      </w:r>
      <w:r w:rsidRPr="009101B2">
        <w:rPr>
          <w:rFonts w:cs="Times New Roman"/>
        </w:rPr>
        <w:t>．</w:t>
      </w:r>
      <w:commentRangeStart w:id="25"/>
      <w:r w:rsidRPr="009101B2">
        <w:rPr>
          <w:rFonts w:cs="Times New Roman" w:hint="eastAsia"/>
        </w:rPr>
        <w:t>また，</w:t>
      </w:r>
      <w:r w:rsidRPr="009101B2">
        <w:rPr>
          <w:rFonts w:cs="Times New Roman"/>
          <w:szCs w:val="21"/>
        </w:rPr>
        <w:t>棟方他</w:t>
      </w:r>
      <w:r w:rsidRPr="009101B2">
        <w:rPr>
          <w:rFonts w:cs="Times New Roman" w:hint="eastAsia"/>
          <w:szCs w:val="21"/>
        </w:rPr>
        <w:t>[</w:t>
      </w:r>
      <w:r w:rsidR="008E41ED">
        <w:rPr>
          <w:rFonts w:cs="Times New Roman" w:hint="eastAsia"/>
          <w:szCs w:val="21"/>
        </w:rPr>
        <w:t>27,</w:t>
      </w:r>
      <w:r w:rsidRPr="009101B2">
        <w:rPr>
          <w:rFonts w:cs="Times New Roman" w:hint="eastAsia"/>
          <w:szCs w:val="21"/>
        </w:rPr>
        <w:t>28]</w:t>
      </w:r>
      <w:r w:rsidRPr="009101B2">
        <w:rPr>
          <w:rFonts w:cs="Times New Roman"/>
          <w:szCs w:val="21"/>
        </w:rPr>
        <w:t>は</w:t>
      </w:r>
      <w:r w:rsidR="00D82B0F">
        <w:rPr>
          <w:rFonts w:cs="Times New Roman" w:hint="eastAsia"/>
          <w:szCs w:val="21"/>
        </w:rPr>
        <w:t>，</w:t>
      </w:r>
      <w:r w:rsidRPr="009101B2">
        <w:rPr>
          <w:rFonts w:cs="Times New Roman"/>
          <w:szCs w:val="21"/>
        </w:rPr>
        <w:t>ゲーム</w:t>
      </w:r>
      <w:r w:rsidRPr="009101B2">
        <w:rPr>
          <w:rFonts w:cs="Times New Roman" w:hint="eastAsia"/>
          <w:szCs w:val="21"/>
        </w:rPr>
        <w:t>性を加えることで</w:t>
      </w:r>
      <w:r w:rsidR="00D82B0F">
        <w:rPr>
          <w:rFonts w:cs="Times New Roman" w:hint="eastAsia"/>
          <w:szCs w:val="21"/>
        </w:rPr>
        <w:t>，</w:t>
      </w:r>
      <w:r w:rsidRPr="009101B2">
        <w:rPr>
          <w:rFonts w:cs="Times New Roman"/>
          <w:szCs w:val="21"/>
        </w:rPr>
        <w:t>「飽き」</w:t>
      </w:r>
      <w:r w:rsidR="00D82B0F">
        <w:rPr>
          <w:rFonts w:cs="Times New Roman" w:hint="eastAsia"/>
          <w:szCs w:val="21"/>
        </w:rPr>
        <w:t>が</w:t>
      </w:r>
      <w:r w:rsidRPr="009101B2">
        <w:rPr>
          <w:rFonts w:cs="Times New Roman"/>
          <w:szCs w:val="21"/>
        </w:rPr>
        <w:t>感じ</w:t>
      </w:r>
      <w:r w:rsidR="00985AAA">
        <w:rPr>
          <w:rFonts w:cs="Times New Roman" w:hint="eastAsia"/>
          <w:szCs w:val="21"/>
        </w:rPr>
        <w:t>られ</w:t>
      </w:r>
      <w:r w:rsidRPr="009101B2">
        <w:rPr>
          <w:rFonts w:cs="Times New Roman" w:hint="eastAsia"/>
          <w:szCs w:val="21"/>
        </w:rPr>
        <w:t>にく</w:t>
      </w:r>
      <w:r w:rsidR="00D82B0F">
        <w:rPr>
          <w:rFonts w:cs="Times New Roman" w:hint="eastAsia"/>
          <w:szCs w:val="21"/>
        </w:rPr>
        <w:t>くなる</w:t>
      </w:r>
      <w:r w:rsidRPr="009101B2">
        <w:rPr>
          <w:rFonts w:cs="Times New Roman" w:hint="eastAsia"/>
          <w:szCs w:val="21"/>
        </w:rPr>
        <w:t>こと</w:t>
      </w:r>
      <w:r w:rsidR="00D82B0F">
        <w:rPr>
          <w:rFonts w:cs="Times New Roman" w:hint="eastAsia"/>
          <w:szCs w:val="21"/>
        </w:rPr>
        <w:t>を</w:t>
      </w:r>
      <w:r w:rsidRPr="009101B2">
        <w:rPr>
          <w:rFonts w:cs="Times New Roman"/>
          <w:szCs w:val="21"/>
        </w:rPr>
        <w:t>報告</w:t>
      </w:r>
      <w:r w:rsidR="00D82B0F">
        <w:rPr>
          <w:rFonts w:cs="Times New Roman" w:hint="eastAsia"/>
          <w:szCs w:val="21"/>
        </w:rPr>
        <w:t>し</w:t>
      </w:r>
      <w:r w:rsidRPr="009101B2">
        <w:rPr>
          <w:rFonts w:cs="Times New Roman"/>
          <w:szCs w:val="21"/>
        </w:rPr>
        <w:t>ている</w:t>
      </w:r>
      <w:bookmarkStart w:id="26" w:name="_Hlk179400439"/>
      <w:r w:rsidRPr="009101B2">
        <w:rPr>
          <w:rFonts w:cs="Times New Roman" w:hint="eastAsia"/>
        </w:rPr>
        <w:t>．</w:t>
      </w:r>
      <w:bookmarkEnd w:id="26"/>
      <w:commentRangeEnd w:id="25"/>
      <w:r w:rsidR="00FA356F">
        <w:rPr>
          <w:rStyle w:val="af"/>
        </w:rPr>
        <w:commentReference w:id="25"/>
      </w:r>
      <w:r w:rsidRPr="009101B2">
        <w:rPr>
          <w:rFonts w:cs="Times New Roman" w:hint="eastAsia"/>
        </w:rPr>
        <w:t>PC</w:t>
      </w:r>
      <w:r w:rsidRPr="009101B2">
        <w:rPr>
          <w:rFonts w:cs="Times New Roman" w:hint="eastAsia"/>
        </w:rPr>
        <w:t>やスマートフォンと連携し，エンタテインメント要素を追加することも有効であろう．</w:t>
      </w:r>
      <w:r w:rsidRPr="009101B2">
        <w:rPr>
          <w:rFonts w:cs="Times New Roman" w:hint="eastAsia"/>
          <w:szCs w:val="21"/>
        </w:rPr>
        <w:t>これらの工夫によって，</w:t>
      </w:r>
      <w:r w:rsidRPr="009101B2">
        <w:rPr>
          <w:rFonts w:cs="Times New Roman"/>
        </w:rPr>
        <w:t>多くの人々が</w:t>
      </w:r>
      <w:r w:rsidRPr="009101B2">
        <w:rPr>
          <w:rFonts w:cs="Times New Roman" w:hint="eastAsia"/>
          <w:szCs w:val="21"/>
        </w:rPr>
        <w:t>モチベーションを維持しながら訓練を継続し，</w:t>
      </w:r>
      <w:r w:rsidRPr="009101B2">
        <w:rPr>
          <w:rFonts w:cs="Times New Roman"/>
        </w:rPr>
        <w:t>BF</w:t>
      </w:r>
      <w:r w:rsidRPr="009101B2">
        <w:rPr>
          <w:rFonts w:cs="Times New Roman"/>
        </w:rPr>
        <w:t>の恩恵に預かることができるようになる</w:t>
      </w:r>
      <w:r w:rsidRPr="009101B2">
        <w:rPr>
          <w:rFonts w:cs="Times New Roman" w:hint="eastAsia"/>
        </w:rPr>
        <w:t>だろう</w:t>
      </w:r>
      <w:r w:rsidRPr="009101B2">
        <w:rPr>
          <w:rFonts w:cs="Times New Roman"/>
        </w:rPr>
        <w:t>．</w:t>
      </w:r>
    </w:p>
    <w:bookmarkEnd w:id="21"/>
    <w:p w14:paraId="181B01C4" w14:textId="77777777" w:rsidR="009101B2" w:rsidRPr="009101B2" w:rsidRDefault="009101B2" w:rsidP="009101B2">
      <w:pPr>
        <w:jc w:val="center"/>
        <w:rPr>
          <w:rFonts w:cs="Times New Roman"/>
          <w:szCs w:val="21"/>
        </w:rPr>
      </w:pPr>
    </w:p>
    <w:p w14:paraId="5F1F7F30" w14:textId="77777777" w:rsidR="009101B2" w:rsidRPr="009101B2" w:rsidRDefault="009101B2" w:rsidP="009101B2">
      <w:pPr>
        <w:jc w:val="center"/>
        <w:rPr>
          <w:rFonts w:cs="Times New Roman"/>
          <w:b/>
          <w:bCs/>
          <w:sz w:val="22"/>
        </w:rPr>
      </w:pPr>
      <w:commentRangeStart w:id="27"/>
      <w:r w:rsidRPr="009101B2">
        <w:rPr>
          <w:rFonts w:cs="Times New Roman" w:hint="eastAsia"/>
          <w:b/>
          <w:bCs/>
          <w:sz w:val="22"/>
        </w:rPr>
        <w:t>参考</w:t>
      </w:r>
      <w:r w:rsidRPr="009101B2">
        <w:rPr>
          <w:rFonts w:cs="Times New Roman"/>
          <w:b/>
          <w:bCs/>
          <w:sz w:val="22"/>
        </w:rPr>
        <w:t>文献</w:t>
      </w:r>
      <w:commentRangeEnd w:id="27"/>
      <w:r w:rsidR="006D75CE">
        <w:rPr>
          <w:rStyle w:val="af"/>
        </w:rPr>
        <w:commentReference w:id="27"/>
      </w:r>
    </w:p>
    <w:p w14:paraId="0A23227F" w14:textId="51D7CF61" w:rsidR="003B032F" w:rsidRDefault="009101B2" w:rsidP="009101B2">
      <w:pPr>
        <w:pStyle w:val="Web"/>
        <w:spacing w:before="0" w:beforeAutospacing="0" w:after="0" w:afterAutospacing="0"/>
        <w:ind w:left="680" w:hangingChars="200" w:hanging="680"/>
        <w:rPr>
          <w:rFonts w:ascii="Times New Roman" w:eastAsia="ＭＳ 明朝" w:hAnsi="Times New Roman" w:cs="Times New Roman"/>
          <w:sz w:val="21"/>
          <w:szCs w:val="18"/>
        </w:rPr>
      </w:pPr>
      <w:r w:rsidRPr="003B032F">
        <w:rPr>
          <w:rFonts w:ascii="Times New Roman" w:hAnsi="Times New Roman" w:cs="Times New Roman"/>
          <w:sz w:val="21"/>
          <w:szCs w:val="21"/>
        </w:rPr>
        <w:t>[1]</w:t>
      </w:r>
      <w:r w:rsidRPr="003B032F">
        <w:rPr>
          <w:rFonts w:ascii="Times New Roman" w:eastAsia="ＭＳ 明朝" w:hAnsi="Times New Roman" w:cs="Times New Roman"/>
          <w:sz w:val="18"/>
          <w:szCs w:val="14"/>
        </w:rPr>
        <w:t xml:space="preserve"> </w:t>
      </w:r>
      <w:r w:rsidR="003B032F" w:rsidRPr="009101B2">
        <w:rPr>
          <w:rFonts w:ascii="Times New Roman" w:eastAsia="ＭＳ 明朝" w:hAnsi="Times New Roman" w:cs="Times New Roman"/>
          <w:sz w:val="21"/>
          <w:szCs w:val="21"/>
        </w:rPr>
        <w:t>辻下守弘</w:t>
      </w:r>
      <w:r w:rsidR="003B032F" w:rsidRPr="009101B2">
        <w:rPr>
          <w:rFonts w:ascii="Times New Roman" w:eastAsia="ＭＳ 明朝" w:hAnsi="Times New Roman" w:cs="Times New Roman"/>
          <w:sz w:val="21"/>
          <w:szCs w:val="21"/>
        </w:rPr>
        <w:t>(2022).</w:t>
      </w:r>
      <w:r w:rsidR="003B032F" w:rsidRPr="009101B2">
        <w:rPr>
          <w:rFonts w:ascii="Times New Roman" w:eastAsia="ＭＳ 明朝" w:hAnsi="Times New Roman" w:cs="Times New Roman" w:hint="eastAsia"/>
          <w:sz w:val="21"/>
          <w:szCs w:val="21"/>
        </w:rPr>
        <w:t xml:space="preserve"> </w:t>
      </w:r>
      <w:r w:rsidR="003B032F" w:rsidRPr="009101B2">
        <w:rPr>
          <w:rFonts w:ascii="Times New Roman" w:eastAsia="ＭＳ 明朝" w:hAnsi="Times New Roman" w:cs="Times New Roman"/>
          <w:sz w:val="21"/>
          <w:szCs w:val="21"/>
        </w:rPr>
        <w:t xml:space="preserve">新しいバイオフィードバック技術がもたらす功罪　</w:t>
      </w:r>
      <w:r w:rsidR="003B032F" w:rsidRPr="009101B2">
        <w:rPr>
          <w:rFonts w:ascii="Times New Roman" w:eastAsia="ＭＳ 明朝" w:hAnsi="Times New Roman" w:cs="Times New Roman"/>
          <w:i/>
          <w:iCs/>
          <w:sz w:val="21"/>
          <w:szCs w:val="21"/>
        </w:rPr>
        <w:t>The Japanese Journal of Rehabilitation Medicine</w:t>
      </w:r>
      <w:r w:rsidR="003B032F" w:rsidRPr="009101B2">
        <w:rPr>
          <w:rFonts w:ascii="Times New Roman" w:eastAsia="ＭＳ 明朝" w:hAnsi="Times New Roman" w:cs="Times New Roman"/>
          <w:sz w:val="21"/>
          <w:szCs w:val="21"/>
        </w:rPr>
        <w:t xml:space="preserve">, </w:t>
      </w:r>
      <w:r w:rsidR="003B032F" w:rsidRPr="009101B2">
        <w:rPr>
          <w:rFonts w:ascii="Times New Roman" w:eastAsia="ＭＳ 明朝" w:hAnsi="Times New Roman" w:cs="Times New Roman"/>
          <w:i/>
          <w:iCs/>
          <w:sz w:val="21"/>
          <w:szCs w:val="21"/>
        </w:rPr>
        <w:t>59</w:t>
      </w:r>
      <w:r w:rsidR="003B032F" w:rsidRPr="009101B2">
        <w:rPr>
          <w:rFonts w:ascii="Times New Roman" w:eastAsia="ＭＳ 明朝" w:hAnsi="Times New Roman" w:cs="Times New Roman"/>
          <w:sz w:val="21"/>
          <w:szCs w:val="21"/>
        </w:rPr>
        <w:t>, 366-371.</w:t>
      </w:r>
    </w:p>
    <w:p w14:paraId="565F3D1C" w14:textId="4AB1893B" w:rsidR="009101B2" w:rsidRPr="009101B2" w:rsidRDefault="003B032F" w:rsidP="009101B2">
      <w:pPr>
        <w:pStyle w:val="Web"/>
        <w:spacing w:before="0" w:beforeAutospacing="0" w:after="0" w:afterAutospacing="0"/>
        <w:ind w:left="680" w:hangingChars="200" w:hanging="680"/>
        <w:rPr>
          <w:rFonts w:ascii="Times New Roman" w:eastAsia="ＭＳ 明朝" w:hAnsi="Times New Roman" w:cs="Times New Roman"/>
          <w:sz w:val="21"/>
          <w:szCs w:val="18"/>
        </w:rPr>
      </w:pPr>
      <w:r w:rsidRPr="003B032F">
        <w:rPr>
          <w:rFonts w:ascii="Times New Roman" w:hAnsi="Times New Roman" w:cs="Times New Roman"/>
          <w:sz w:val="21"/>
          <w:szCs w:val="21"/>
        </w:rPr>
        <w:t>[2]</w:t>
      </w:r>
      <w:r>
        <w:rPr>
          <w:rFonts w:cs="Times New Roman" w:hint="eastAsia"/>
        </w:rPr>
        <w:t xml:space="preserve"> </w:t>
      </w:r>
      <w:r w:rsidR="009101B2" w:rsidRPr="009101B2">
        <w:rPr>
          <w:rFonts w:ascii="Times New Roman" w:eastAsia="ＭＳ 明朝" w:hAnsi="Times New Roman" w:cs="Times New Roman"/>
          <w:sz w:val="21"/>
          <w:szCs w:val="18"/>
        </w:rPr>
        <w:t>志和資朗・佐々木高伸</w:t>
      </w:r>
      <w:r w:rsidR="009101B2" w:rsidRPr="009101B2">
        <w:rPr>
          <w:rFonts w:ascii="Times New Roman" w:eastAsia="ＭＳ 明朝" w:hAnsi="Times New Roman" w:cs="Times New Roman"/>
          <w:sz w:val="21"/>
          <w:szCs w:val="18"/>
        </w:rPr>
        <w:t>(2003).</w:t>
      </w:r>
      <w:r w:rsidR="009101B2" w:rsidRPr="009101B2">
        <w:rPr>
          <w:rFonts w:ascii="Times New Roman" w:eastAsia="ＭＳ 明朝" w:hAnsi="Times New Roman" w:cs="Times New Roman" w:hint="eastAsia"/>
          <w:sz w:val="21"/>
          <w:szCs w:val="18"/>
        </w:rPr>
        <w:t xml:space="preserve"> </w:t>
      </w:r>
      <w:r w:rsidR="009101B2" w:rsidRPr="009101B2">
        <w:rPr>
          <w:rFonts w:ascii="Times New Roman" w:eastAsia="ＭＳ 明朝" w:hAnsi="Times New Roman" w:cs="Times New Roman"/>
          <w:sz w:val="21"/>
          <w:szCs w:val="18"/>
        </w:rPr>
        <w:t>総合病院精神科領域におけるバイオフィードバックの臨床応用</w:t>
      </w:r>
      <w:r w:rsidR="009101B2" w:rsidRPr="009101B2">
        <w:rPr>
          <w:rFonts w:ascii="Times New Roman" w:eastAsia="ＭＳ 明朝" w:hAnsi="Times New Roman" w:cs="Times New Roman" w:hint="eastAsia"/>
          <w:sz w:val="21"/>
          <w:szCs w:val="18"/>
        </w:rPr>
        <w:t xml:space="preserve"> </w:t>
      </w:r>
      <w:r w:rsidR="009101B2" w:rsidRPr="009101B2">
        <w:rPr>
          <w:rFonts w:ascii="Times New Roman" w:eastAsia="ＭＳ 明朝" w:hAnsi="Times New Roman" w:cs="Times New Roman"/>
          <w:i/>
          <w:iCs/>
          <w:sz w:val="21"/>
          <w:szCs w:val="18"/>
        </w:rPr>
        <w:t>バイオフィードバック研究</w:t>
      </w:r>
      <w:r w:rsidR="009101B2" w:rsidRPr="009101B2">
        <w:rPr>
          <w:rFonts w:ascii="Times New Roman" w:eastAsia="ＭＳ 明朝" w:hAnsi="Times New Roman" w:cs="Times New Roman"/>
          <w:sz w:val="21"/>
          <w:szCs w:val="18"/>
        </w:rPr>
        <w:t>，</w:t>
      </w:r>
      <w:r w:rsidR="009101B2" w:rsidRPr="009101B2">
        <w:rPr>
          <w:rFonts w:ascii="Times New Roman" w:eastAsia="ＭＳ 明朝" w:hAnsi="Times New Roman" w:cs="Times New Roman"/>
          <w:i/>
          <w:sz w:val="21"/>
          <w:szCs w:val="18"/>
        </w:rPr>
        <w:t>29</w:t>
      </w:r>
      <w:r w:rsidR="009101B2" w:rsidRPr="009101B2">
        <w:rPr>
          <w:rFonts w:ascii="Times New Roman" w:eastAsia="ＭＳ 明朝" w:hAnsi="Times New Roman" w:cs="Times New Roman"/>
          <w:sz w:val="21"/>
          <w:szCs w:val="18"/>
        </w:rPr>
        <w:t>，</w:t>
      </w:r>
      <w:r w:rsidR="009101B2" w:rsidRPr="009101B2">
        <w:rPr>
          <w:rFonts w:ascii="Times New Roman" w:eastAsia="ＭＳ 明朝" w:hAnsi="Times New Roman" w:cs="Times New Roman"/>
          <w:sz w:val="21"/>
          <w:szCs w:val="18"/>
        </w:rPr>
        <w:t>21-28.</w:t>
      </w:r>
    </w:p>
    <w:p w14:paraId="1EB851DC" w14:textId="36FDC495" w:rsidR="009101B2" w:rsidRPr="009101B2" w:rsidRDefault="009101B2" w:rsidP="009101B2">
      <w:pPr>
        <w:rPr>
          <w:rFonts w:ascii="ＭＳ 明朝" w:hAnsi="ＭＳ 明朝" w:cs="Times New Roman"/>
          <w:szCs w:val="21"/>
        </w:rPr>
      </w:pPr>
      <w:r w:rsidRPr="009101B2">
        <w:rPr>
          <w:rFonts w:cs="Times New Roman" w:hint="eastAsia"/>
        </w:rPr>
        <w:t>[</w:t>
      </w:r>
      <w:r w:rsidR="003B032F">
        <w:rPr>
          <w:rFonts w:cs="Times New Roman" w:hint="eastAsia"/>
        </w:rPr>
        <w:t>3</w:t>
      </w:r>
      <w:r w:rsidRPr="009101B2">
        <w:rPr>
          <w:rFonts w:cs="Times New Roman" w:hint="eastAsia"/>
        </w:rPr>
        <w:t>]</w:t>
      </w:r>
      <w:r w:rsidRPr="009101B2">
        <w:rPr>
          <w:rFonts w:ascii="ＭＳ 明朝" w:hAnsi="ＭＳ 明朝" w:cs="Times New Roman" w:hint="eastAsia"/>
          <w:szCs w:val="21"/>
        </w:rPr>
        <w:t xml:space="preserve"> 稲森義雄・稲森里江子・松永一郎</w:t>
      </w:r>
      <w:r w:rsidRPr="009101B2">
        <w:rPr>
          <w:rFonts w:ascii="ＭＳ 明朝" w:hAnsi="ＭＳ 明朝" w:cs="Times New Roman"/>
          <w:szCs w:val="21"/>
        </w:rPr>
        <w:t>(</w:t>
      </w:r>
      <w:r w:rsidRPr="009101B2">
        <w:rPr>
          <w:rFonts w:cs="Times New Roman"/>
          <w:szCs w:val="21"/>
        </w:rPr>
        <w:t>1988</w:t>
      </w:r>
      <w:r w:rsidRPr="009101B2">
        <w:rPr>
          <w:rFonts w:ascii="ＭＳ 明朝" w:hAnsi="ＭＳ 明朝" w:cs="Times New Roman"/>
          <w:szCs w:val="21"/>
        </w:rPr>
        <w:t>)</w:t>
      </w:r>
      <w:r w:rsidRPr="009101B2">
        <w:rPr>
          <w:rFonts w:ascii="ＭＳ 明朝" w:hAnsi="ＭＳ 明朝" w:cs="Times New Roman" w:hint="eastAsia"/>
          <w:szCs w:val="21"/>
        </w:rPr>
        <w:t>. わが国に</w:t>
      </w:r>
    </w:p>
    <w:p w14:paraId="202933F9" w14:textId="77777777" w:rsidR="009101B2" w:rsidRPr="009101B2" w:rsidRDefault="009101B2" w:rsidP="009101B2">
      <w:pPr>
        <w:ind w:firstLineChars="200" w:firstLine="680"/>
        <w:rPr>
          <w:rFonts w:ascii="ＭＳ 明朝" w:hAnsi="ＭＳ 明朝" w:cs="Times New Roman"/>
          <w:szCs w:val="21"/>
        </w:rPr>
      </w:pPr>
      <w:r w:rsidRPr="009101B2">
        <w:rPr>
          <w:rFonts w:ascii="ＭＳ 明朝" w:hAnsi="ＭＳ 明朝" w:cs="Times New Roman" w:hint="eastAsia"/>
          <w:szCs w:val="21"/>
        </w:rPr>
        <w:t>おけるバイオフィードバックの研究および応用の現</w:t>
      </w:r>
    </w:p>
    <w:p w14:paraId="67BBA322" w14:textId="77777777" w:rsidR="009101B2" w:rsidRPr="009101B2" w:rsidRDefault="009101B2" w:rsidP="009101B2">
      <w:pPr>
        <w:ind w:firstLineChars="200" w:firstLine="680"/>
        <w:rPr>
          <w:rFonts w:ascii="ＭＳ 明朝" w:hAnsi="ＭＳ 明朝" w:cs="Times New Roman"/>
          <w:i/>
          <w:iCs/>
          <w:szCs w:val="21"/>
        </w:rPr>
      </w:pPr>
      <w:r w:rsidRPr="009101B2">
        <w:rPr>
          <w:rFonts w:ascii="ＭＳ 明朝" w:hAnsi="ＭＳ 明朝" w:cs="Times New Roman" w:hint="eastAsia"/>
          <w:szCs w:val="21"/>
        </w:rPr>
        <w:lastRenderedPageBreak/>
        <w:t xml:space="preserve">状 : アンケート調査より </w:t>
      </w:r>
      <w:r w:rsidRPr="009101B2">
        <w:rPr>
          <w:rFonts w:ascii="ＭＳ 明朝" w:hAnsi="ＭＳ 明朝" w:cs="Times New Roman" w:hint="eastAsia"/>
          <w:i/>
          <w:iCs/>
          <w:szCs w:val="21"/>
        </w:rPr>
        <w:t>バイオフィードバック研</w:t>
      </w:r>
    </w:p>
    <w:p w14:paraId="33CFB036" w14:textId="562F3F63" w:rsidR="009101B2" w:rsidRPr="003B032F" w:rsidRDefault="009101B2" w:rsidP="003B032F">
      <w:pPr>
        <w:ind w:firstLineChars="200" w:firstLine="680"/>
        <w:rPr>
          <w:rFonts w:ascii="ＭＳ 明朝" w:hAnsi="ＭＳ 明朝" w:cs="Times New Roman"/>
          <w:szCs w:val="21"/>
        </w:rPr>
      </w:pPr>
      <w:r w:rsidRPr="009101B2">
        <w:rPr>
          <w:rFonts w:ascii="ＭＳ 明朝" w:hAnsi="ＭＳ 明朝" w:cs="Times New Roman" w:hint="eastAsia"/>
          <w:i/>
          <w:iCs/>
          <w:szCs w:val="21"/>
        </w:rPr>
        <w:t>究</w:t>
      </w:r>
      <w:r w:rsidRPr="009101B2">
        <w:rPr>
          <w:rFonts w:ascii="ＭＳ 明朝" w:hAnsi="ＭＳ 明朝" w:cs="Times New Roman" w:hint="eastAsia"/>
          <w:szCs w:val="21"/>
        </w:rPr>
        <w:t xml:space="preserve">, </w:t>
      </w:r>
      <w:r w:rsidRPr="009101B2">
        <w:rPr>
          <w:rFonts w:cs="Times New Roman"/>
          <w:i/>
          <w:iCs/>
          <w:szCs w:val="21"/>
        </w:rPr>
        <w:t>15</w:t>
      </w:r>
      <w:r w:rsidRPr="009101B2">
        <w:rPr>
          <w:rFonts w:cs="Times New Roman"/>
          <w:szCs w:val="21"/>
        </w:rPr>
        <w:t>, 1-4.</w:t>
      </w:r>
    </w:p>
    <w:p w14:paraId="41A7DBC3" w14:textId="77777777" w:rsidR="009101B2" w:rsidRPr="009101B2" w:rsidRDefault="009101B2" w:rsidP="009101B2">
      <w:pPr>
        <w:jc w:val="left"/>
        <w:rPr>
          <w:rFonts w:cs="Times New Roman"/>
        </w:rPr>
      </w:pPr>
      <w:r w:rsidRPr="009101B2">
        <w:rPr>
          <w:rFonts w:cs="Times New Roman" w:hint="eastAsia"/>
        </w:rPr>
        <w:t>[4]</w:t>
      </w:r>
      <w:r w:rsidRPr="009101B2">
        <w:rPr>
          <w:rFonts w:cs="Times New Roman"/>
        </w:rPr>
        <w:t xml:space="preserve"> </w:t>
      </w:r>
      <w:r w:rsidRPr="009101B2">
        <w:rPr>
          <w:rFonts w:cs="Times New Roman"/>
        </w:rPr>
        <w:t>松野俊夫</w:t>
      </w:r>
      <w:r w:rsidRPr="009101B2">
        <w:rPr>
          <w:rFonts w:cs="Times New Roman"/>
        </w:rPr>
        <w:t>(2023).</w:t>
      </w:r>
      <w:r w:rsidRPr="009101B2">
        <w:rPr>
          <w:rFonts w:cs="Times New Roman" w:hint="eastAsia"/>
        </w:rPr>
        <w:t xml:space="preserve"> </w:t>
      </w:r>
      <w:r w:rsidRPr="009101B2">
        <w:rPr>
          <w:rFonts w:cs="Times New Roman"/>
        </w:rPr>
        <w:t xml:space="preserve">バイオフィードバック研究と私　</w:t>
      </w:r>
    </w:p>
    <w:p w14:paraId="5FA6A101" w14:textId="77777777" w:rsidR="009101B2" w:rsidRPr="009101B2" w:rsidRDefault="009101B2" w:rsidP="009101B2">
      <w:pPr>
        <w:jc w:val="left"/>
        <w:rPr>
          <w:rFonts w:cs="Times New Roman"/>
          <w:i/>
          <w:iCs/>
        </w:rPr>
      </w:pPr>
      <w:r w:rsidRPr="009101B2">
        <w:rPr>
          <w:rFonts w:cs="Times New Roman" w:hint="eastAsia"/>
        </w:rPr>
        <w:t xml:space="preserve">　　</w:t>
      </w:r>
      <w:r w:rsidRPr="009101B2">
        <w:rPr>
          <w:rFonts w:cs="Times New Roman"/>
          <w:i/>
          <w:iCs/>
        </w:rPr>
        <w:t>バイオフィードバック研究</w:t>
      </w:r>
      <w:r w:rsidRPr="009101B2">
        <w:rPr>
          <w:rFonts w:cs="Times New Roman"/>
        </w:rPr>
        <w:t xml:space="preserve">, </w:t>
      </w:r>
      <w:r w:rsidRPr="009101B2">
        <w:rPr>
          <w:rFonts w:cs="Times New Roman"/>
          <w:i/>
          <w:iCs/>
        </w:rPr>
        <w:t>50</w:t>
      </w:r>
      <w:r w:rsidRPr="009101B2">
        <w:rPr>
          <w:rFonts w:cs="Times New Roman"/>
        </w:rPr>
        <w:t>, 18-23.</w:t>
      </w:r>
    </w:p>
    <w:p w14:paraId="167B830D" w14:textId="77777777" w:rsidR="009101B2" w:rsidRPr="009101B2" w:rsidRDefault="009101B2" w:rsidP="009101B2">
      <w:pPr>
        <w:rPr>
          <w:rFonts w:ascii="ＭＳ 明朝" w:hAnsi="ＭＳ 明朝" w:cs="Times New Roman"/>
          <w:bCs/>
          <w:szCs w:val="21"/>
        </w:rPr>
      </w:pPr>
      <w:r w:rsidRPr="009101B2">
        <w:rPr>
          <w:rFonts w:cs="Times New Roman" w:hint="eastAsia"/>
        </w:rPr>
        <w:t>[5]</w:t>
      </w:r>
      <w:r w:rsidRPr="009101B2">
        <w:rPr>
          <w:rFonts w:ascii="ＭＳ 明朝" w:hAnsi="ＭＳ 明朝" w:cs="Times New Roman"/>
          <w:bCs/>
          <w:szCs w:val="21"/>
        </w:rPr>
        <w:t xml:space="preserve"> 土門</w:t>
      </w:r>
      <w:r w:rsidRPr="009101B2">
        <w:rPr>
          <w:rFonts w:ascii="ＭＳ 明朝" w:hAnsi="ＭＳ 明朝" w:cs="Times New Roman" w:hint="eastAsia"/>
          <w:bCs/>
          <w:szCs w:val="21"/>
        </w:rPr>
        <w:t>宏樹・三善潤・本田富美子・石橋寛二(</w:t>
      </w:r>
      <w:r w:rsidRPr="009101B2">
        <w:rPr>
          <w:rFonts w:cs="Times New Roman"/>
          <w:bCs/>
          <w:szCs w:val="21"/>
        </w:rPr>
        <w:t>1988</w:t>
      </w:r>
      <w:r w:rsidRPr="009101B2">
        <w:rPr>
          <w:rFonts w:ascii="ＭＳ 明朝" w:hAnsi="ＭＳ 明朝" w:cs="Times New Roman" w:hint="eastAsia"/>
          <w:bCs/>
          <w:szCs w:val="21"/>
        </w:rPr>
        <w:t>). 振</w:t>
      </w:r>
    </w:p>
    <w:p w14:paraId="1B5F3B7A" w14:textId="77777777" w:rsidR="009101B2" w:rsidRPr="009101B2" w:rsidRDefault="009101B2" w:rsidP="009101B2">
      <w:pPr>
        <w:rPr>
          <w:rFonts w:ascii="ＭＳ 明朝" w:hAnsi="ＭＳ 明朝" w:cs="Times New Roman"/>
          <w:bCs/>
          <w:i/>
          <w:iCs/>
          <w:szCs w:val="21"/>
        </w:rPr>
      </w:pPr>
      <w:r w:rsidRPr="009101B2">
        <w:rPr>
          <w:rFonts w:ascii="ＭＳ 明朝" w:hAnsi="ＭＳ 明朝" w:cs="Times New Roman" w:hint="eastAsia"/>
          <w:bCs/>
          <w:szCs w:val="21"/>
        </w:rPr>
        <w:t xml:space="preserve">　　動バイオフィードバック装置の開発とその応用 </w:t>
      </w:r>
      <w:r w:rsidRPr="009101B2">
        <w:rPr>
          <w:rFonts w:ascii="ＭＳ 明朝" w:hAnsi="ＭＳ 明朝" w:cs="Times New Roman" w:hint="eastAsia"/>
          <w:bCs/>
          <w:i/>
          <w:iCs/>
          <w:szCs w:val="21"/>
        </w:rPr>
        <w:t>下</w:t>
      </w:r>
    </w:p>
    <w:p w14:paraId="2F79822D" w14:textId="77777777" w:rsidR="009101B2" w:rsidRPr="009101B2" w:rsidRDefault="009101B2" w:rsidP="009101B2">
      <w:pPr>
        <w:ind w:firstLineChars="200" w:firstLine="680"/>
        <w:rPr>
          <w:rFonts w:ascii="ＭＳ 明朝" w:hAnsi="ＭＳ 明朝" w:cs="Times New Roman"/>
          <w:bCs/>
          <w:szCs w:val="21"/>
        </w:rPr>
      </w:pPr>
      <w:r w:rsidRPr="009101B2">
        <w:rPr>
          <w:rFonts w:ascii="ＭＳ 明朝" w:hAnsi="ＭＳ 明朝" w:cs="Times New Roman" w:hint="eastAsia"/>
          <w:bCs/>
          <w:i/>
          <w:iCs/>
          <w:szCs w:val="21"/>
        </w:rPr>
        <w:t>顎運動機能と</w:t>
      </w:r>
      <w:r w:rsidRPr="009101B2">
        <w:rPr>
          <w:rFonts w:cs="Times New Roman"/>
          <w:bCs/>
          <w:i/>
          <w:iCs/>
          <w:szCs w:val="21"/>
        </w:rPr>
        <w:t>EMG</w:t>
      </w:r>
      <w:r w:rsidRPr="009101B2">
        <w:rPr>
          <w:rFonts w:ascii="ＭＳ 明朝" w:hAnsi="ＭＳ 明朝" w:cs="Times New Roman" w:hint="eastAsia"/>
          <w:bCs/>
          <w:i/>
          <w:iCs/>
          <w:szCs w:val="21"/>
        </w:rPr>
        <w:t>論文集</w:t>
      </w:r>
      <w:r w:rsidRPr="009101B2">
        <w:rPr>
          <w:rFonts w:ascii="ＭＳ 明朝" w:hAnsi="ＭＳ 明朝" w:cs="Times New Roman" w:hint="eastAsia"/>
          <w:bCs/>
          <w:szCs w:val="21"/>
        </w:rPr>
        <w:t xml:space="preserve">, </w:t>
      </w:r>
      <w:r w:rsidRPr="009101B2">
        <w:rPr>
          <w:rFonts w:cs="Times New Roman"/>
          <w:bCs/>
          <w:i/>
          <w:iCs/>
          <w:szCs w:val="21"/>
        </w:rPr>
        <w:t>6</w:t>
      </w:r>
      <w:r w:rsidRPr="009101B2">
        <w:rPr>
          <w:rFonts w:cs="Times New Roman"/>
          <w:bCs/>
          <w:szCs w:val="21"/>
        </w:rPr>
        <w:t>, 1-4.</w:t>
      </w:r>
    </w:p>
    <w:p w14:paraId="6383BD6E" w14:textId="77777777" w:rsidR="009101B2" w:rsidRPr="009101B2" w:rsidRDefault="009101B2" w:rsidP="009101B2">
      <w:pPr>
        <w:jc w:val="left"/>
        <w:rPr>
          <w:rFonts w:cs="Times New Roman"/>
        </w:rPr>
      </w:pPr>
      <w:r w:rsidRPr="009101B2">
        <w:rPr>
          <w:rFonts w:cs="Times New Roman" w:hint="eastAsia"/>
        </w:rPr>
        <w:t>[6]</w:t>
      </w:r>
      <w:r w:rsidRPr="009101B2">
        <w:rPr>
          <w:rFonts w:cs="Times New Roman"/>
        </w:rPr>
        <w:t xml:space="preserve"> </w:t>
      </w:r>
      <w:r w:rsidRPr="009101B2">
        <w:rPr>
          <w:rFonts w:cs="Times New Roman"/>
        </w:rPr>
        <w:t>斎藤巌・ワイスセオドラ・吾妻千鶴・八代信義・奥</w:t>
      </w:r>
    </w:p>
    <w:p w14:paraId="500710EF" w14:textId="77777777" w:rsidR="009101B2" w:rsidRPr="009101B2" w:rsidRDefault="009101B2" w:rsidP="009101B2">
      <w:pPr>
        <w:ind w:firstLineChars="200" w:firstLine="680"/>
        <w:jc w:val="left"/>
        <w:rPr>
          <w:rFonts w:cs="Times New Roman"/>
        </w:rPr>
      </w:pPr>
      <w:r w:rsidRPr="009101B2">
        <w:rPr>
          <w:rFonts w:cs="Times New Roman"/>
        </w:rPr>
        <w:t>瀬哲</w:t>
      </w:r>
      <w:r w:rsidRPr="009101B2">
        <w:rPr>
          <w:rFonts w:cs="Times New Roman"/>
        </w:rPr>
        <w:t>(1985).</w:t>
      </w:r>
      <w:r w:rsidRPr="009101B2">
        <w:rPr>
          <w:rFonts w:cs="Times New Roman" w:hint="eastAsia"/>
        </w:rPr>
        <w:t xml:space="preserve"> </w:t>
      </w:r>
      <w:r w:rsidRPr="009101B2">
        <w:rPr>
          <w:rFonts w:cs="Times New Roman"/>
        </w:rPr>
        <w:t>斜頸用バイオフィードバック・トレー</w:t>
      </w:r>
    </w:p>
    <w:p w14:paraId="3A2170D9" w14:textId="77777777" w:rsidR="009101B2" w:rsidRPr="009101B2" w:rsidRDefault="009101B2" w:rsidP="009101B2">
      <w:pPr>
        <w:ind w:firstLineChars="200" w:firstLine="680"/>
        <w:jc w:val="left"/>
        <w:rPr>
          <w:rFonts w:cs="Times New Roman"/>
          <w:highlight w:val="yellow"/>
        </w:rPr>
      </w:pPr>
      <w:r w:rsidRPr="009101B2">
        <w:rPr>
          <w:rFonts w:cs="Times New Roman"/>
        </w:rPr>
        <w:t>ニング装置の試作について</w:t>
      </w:r>
      <w:r w:rsidRPr="009101B2">
        <w:rPr>
          <w:rFonts w:cs="Times New Roman"/>
        </w:rPr>
        <w:t>(</w:t>
      </w:r>
      <w:r w:rsidRPr="009101B2">
        <w:rPr>
          <w:rFonts w:cs="Times New Roman"/>
        </w:rPr>
        <w:t>神経・筋</w:t>
      </w:r>
      <w:r w:rsidRPr="009101B2">
        <w:rPr>
          <w:rFonts w:cs="Times New Roman"/>
        </w:rPr>
        <w:t>)</w:t>
      </w:r>
      <w:r w:rsidRPr="009101B2">
        <w:rPr>
          <w:rFonts w:cs="Times New Roman" w:hint="eastAsia"/>
        </w:rPr>
        <w:t xml:space="preserve"> </w:t>
      </w:r>
      <w:r w:rsidRPr="009101B2">
        <w:rPr>
          <w:rFonts w:cs="Times New Roman"/>
          <w:i/>
          <w:iCs/>
        </w:rPr>
        <w:t>心身医学</w:t>
      </w:r>
      <w:r w:rsidRPr="009101B2">
        <w:rPr>
          <w:rFonts w:cs="Times New Roman"/>
        </w:rPr>
        <w:t xml:space="preserve">, </w:t>
      </w:r>
    </w:p>
    <w:p w14:paraId="2FF30E5F" w14:textId="77777777" w:rsidR="009101B2" w:rsidRPr="009101B2" w:rsidRDefault="009101B2" w:rsidP="009101B2">
      <w:pPr>
        <w:ind w:firstLineChars="200" w:firstLine="680"/>
        <w:jc w:val="left"/>
        <w:rPr>
          <w:rFonts w:cs="Times New Roman"/>
        </w:rPr>
      </w:pPr>
      <w:r w:rsidRPr="009101B2">
        <w:rPr>
          <w:rFonts w:cs="Times New Roman"/>
          <w:i/>
          <w:iCs/>
        </w:rPr>
        <w:t>25</w:t>
      </w:r>
      <w:r w:rsidRPr="009101B2">
        <w:rPr>
          <w:rFonts w:cs="Times New Roman"/>
        </w:rPr>
        <w:t>, 104.</w:t>
      </w:r>
    </w:p>
    <w:p w14:paraId="1A7B2EAD" w14:textId="77777777" w:rsidR="009101B2" w:rsidRPr="009101B2" w:rsidRDefault="009101B2" w:rsidP="009101B2">
      <w:pPr>
        <w:pStyle w:val="Web"/>
        <w:spacing w:before="0" w:beforeAutospacing="0" w:after="0" w:afterAutospacing="0"/>
        <w:ind w:left="680" w:hangingChars="200" w:hanging="680"/>
        <w:rPr>
          <w:rFonts w:ascii="Times New Roman" w:eastAsia="ＭＳ 明朝" w:hAnsi="Times New Roman" w:cs="Times New Roman"/>
          <w:sz w:val="21"/>
          <w:szCs w:val="21"/>
        </w:rPr>
      </w:pPr>
      <w:r w:rsidRPr="009101B2">
        <w:rPr>
          <w:rFonts w:ascii="Times New Roman" w:hAnsi="Times New Roman" w:cs="Times New Roman"/>
          <w:sz w:val="21"/>
          <w:szCs w:val="21"/>
        </w:rPr>
        <w:t>[7]</w:t>
      </w:r>
      <w:r w:rsidRPr="009101B2">
        <w:rPr>
          <w:rFonts w:ascii="Times New Roman" w:eastAsia="ＭＳ 明朝" w:hAnsi="Times New Roman" w:cs="Times New Roman"/>
          <w:sz w:val="18"/>
          <w:szCs w:val="18"/>
        </w:rPr>
        <w:t xml:space="preserve"> </w:t>
      </w:r>
      <w:r w:rsidRPr="009101B2">
        <w:rPr>
          <w:rFonts w:ascii="Times New Roman" w:eastAsia="ＭＳ 明朝" w:hAnsi="Times New Roman" w:cs="Times New Roman"/>
          <w:sz w:val="21"/>
          <w:szCs w:val="21"/>
        </w:rPr>
        <w:t>八木昭宏</w:t>
      </w:r>
      <w:r w:rsidRPr="009101B2">
        <w:rPr>
          <w:rFonts w:ascii="Times New Roman" w:eastAsia="ＭＳ 明朝" w:hAnsi="Times New Roman" w:cs="Times New Roman"/>
          <w:sz w:val="21"/>
          <w:szCs w:val="21"/>
        </w:rPr>
        <w:t>(1979).</w:t>
      </w:r>
      <w:r w:rsidRPr="009101B2">
        <w:rPr>
          <w:rFonts w:ascii="Times New Roman" w:eastAsia="ＭＳ 明朝" w:hAnsi="Times New Roman" w:cs="Times New Roman" w:hint="eastAsia"/>
          <w:sz w:val="21"/>
          <w:szCs w:val="21"/>
        </w:rPr>
        <w:t xml:space="preserve"> </w:t>
      </w:r>
      <w:r w:rsidRPr="009101B2">
        <w:rPr>
          <w:rFonts w:ascii="Times New Roman" w:eastAsia="ＭＳ 明朝" w:hAnsi="Times New Roman" w:cs="Times New Roman"/>
          <w:sz w:val="21"/>
          <w:szCs w:val="21"/>
        </w:rPr>
        <w:t>小型バイオフィードバック装置の試作</w:t>
      </w:r>
      <w:r w:rsidRPr="009101B2">
        <w:rPr>
          <w:rFonts w:ascii="Times New Roman" w:eastAsia="ＭＳ 明朝" w:hAnsi="Times New Roman" w:cs="Times New Roman" w:hint="eastAsia"/>
          <w:sz w:val="21"/>
          <w:szCs w:val="21"/>
        </w:rPr>
        <w:t xml:space="preserve"> </w:t>
      </w:r>
      <w:r w:rsidRPr="009101B2">
        <w:rPr>
          <w:rFonts w:ascii="Times New Roman" w:eastAsia="ＭＳ 明朝" w:hAnsi="Times New Roman" w:cs="Times New Roman"/>
          <w:i/>
          <w:iCs/>
          <w:sz w:val="21"/>
          <w:szCs w:val="21"/>
        </w:rPr>
        <w:t>バイオフィードバック研究</w:t>
      </w:r>
      <w:r w:rsidRPr="009101B2">
        <w:rPr>
          <w:rFonts w:ascii="Times New Roman" w:eastAsia="ＭＳ 明朝" w:hAnsi="Times New Roman" w:cs="Times New Roman"/>
          <w:sz w:val="21"/>
          <w:szCs w:val="21"/>
        </w:rPr>
        <w:t xml:space="preserve">, </w:t>
      </w:r>
      <w:r w:rsidRPr="009101B2">
        <w:rPr>
          <w:rFonts w:ascii="Times New Roman" w:eastAsia="ＭＳ 明朝" w:hAnsi="Times New Roman" w:cs="Times New Roman"/>
          <w:i/>
          <w:iCs/>
          <w:sz w:val="21"/>
          <w:szCs w:val="21"/>
        </w:rPr>
        <w:t>7</w:t>
      </w:r>
      <w:r w:rsidRPr="009101B2">
        <w:rPr>
          <w:rFonts w:ascii="Times New Roman" w:eastAsia="ＭＳ 明朝" w:hAnsi="Times New Roman" w:cs="Times New Roman"/>
          <w:sz w:val="21"/>
          <w:szCs w:val="21"/>
        </w:rPr>
        <w:t>, 53-55.</w:t>
      </w:r>
    </w:p>
    <w:p w14:paraId="02BA665D" w14:textId="77777777" w:rsidR="009101B2" w:rsidRPr="009101B2" w:rsidRDefault="009101B2" w:rsidP="009101B2">
      <w:pPr>
        <w:pStyle w:val="Web"/>
        <w:spacing w:before="0" w:beforeAutospacing="0" w:after="0" w:afterAutospacing="0"/>
        <w:ind w:left="680" w:hangingChars="200" w:hanging="680"/>
        <w:rPr>
          <w:rFonts w:ascii="Times New Roman" w:eastAsia="ＭＳ 明朝" w:hAnsi="Times New Roman" w:cs="Times New Roman"/>
          <w:sz w:val="21"/>
          <w:szCs w:val="18"/>
          <w:highlight w:val="yellow"/>
        </w:rPr>
      </w:pPr>
      <w:r w:rsidRPr="009101B2">
        <w:rPr>
          <w:rFonts w:ascii="Times New Roman" w:hAnsi="Times New Roman" w:cs="Times New Roman"/>
          <w:sz w:val="21"/>
          <w:szCs w:val="21"/>
        </w:rPr>
        <w:t>[8]</w:t>
      </w:r>
      <w:r w:rsidRPr="009101B2">
        <w:rPr>
          <w:rFonts w:ascii="Times New Roman" w:eastAsia="ＭＳ 明朝" w:hAnsi="Times New Roman" w:cs="Times New Roman"/>
          <w:sz w:val="18"/>
          <w:szCs w:val="14"/>
        </w:rPr>
        <w:t xml:space="preserve"> </w:t>
      </w:r>
      <w:r w:rsidRPr="009101B2">
        <w:rPr>
          <w:rFonts w:ascii="Times New Roman" w:eastAsia="ＭＳ 明朝" w:hAnsi="Times New Roman" w:cs="Times New Roman"/>
          <w:sz w:val="21"/>
          <w:szCs w:val="18"/>
        </w:rPr>
        <w:t>橘芳實・渋谷敏昭</w:t>
      </w:r>
      <w:r w:rsidRPr="009101B2">
        <w:rPr>
          <w:rFonts w:ascii="Times New Roman" w:eastAsia="ＭＳ 明朝" w:hAnsi="Times New Roman" w:cs="Times New Roman"/>
          <w:sz w:val="21"/>
          <w:szCs w:val="18"/>
        </w:rPr>
        <w:t>(1983).</w:t>
      </w:r>
      <w:r w:rsidRPr="009101B2">
        <w:rPr>
          <w:rFonts w:ascii="Times New Roman" w:eastAsia="ＭＳ 明朝" w:hAnsi="Times New Roman" w:cs="Times New Roman" w:hint="eastAsia"/>
          <w:sz w:val="21"/>
          <w:szCs w:val="18"/>
        </w:rPr>
        <w:t xml:space="preserve"> </w:t>
      </w:r>
      <w:r w:rsidRPr="009101B2">
        <w:rPr>
          <w:rFonts w:ascii="Times New Roman" w:eastAsia="ＭＳ 明朝" w:hAnsi="Times New Roman" w:cs="Times New Roman"/>
          <w:sz w:val="21"/>
          <w:szCs w:val="21"/>
        </w:rPr>
        <w:t xml:space="preserve">脳波・筋電位によるバイオフィードバックモニターの改良とその書痙治療への応用　</w:t>
      </w:r>
      <w:r w:rsidRPr="009101B2">
        <w:rPr>
          <w:rFonts w:ascii="Times New Roman" w:eastAsia="ＭＳ 明朝" w:hAnsi="Times New Roman" w:cs="Times New Roman"/>
          <w:i/>
          <w:iCs/>
          <w:sz w:val="21"/>
          <w:szCs w:val="21"/>
        </w:rPr>
        <w:t>バイオフィードバック研究</w:t>
      </w:r>
      <w:r w:rsidRPr="009101B2">
        <w:rPr>
          <w:rFonts w:ascii="Times New Roman" w:eastAsia="ＭＳ 明朝" w:hAnsi="Times New Roman" w:cs="Times New Roman"/>
          <w:sz w:val="21"/>
          <w:szCs w:val="21"/>
        </w:rPr>
        <w:t xml:space="preserve">, </w:t>
      </w:r>
      <w:r w:rsidRPr="009101B2">
        <w:rPr>
          <w:rFonts w:ascii="Times New Roman" w:eastAsia="ＭＳ 明朝" w:hAnsi="Times New Roman" w:cs="Times New Roman"/>
          <w:i/>
          <w:iCs/>
          <w:sz w:val="21"/>
          <w:szCs w:val="21"/>
        </w:rPr>
        <w:t>10</w:t>
      </w:r>
      <w:r w:rsidRPr="009101B2">
        <w:rPr>
          <w:rFonts w:ascii="Times New Roman" w:eastAsia="ＭＳ 明朝" w:hAnsi="Times New Roman" w:cs="Times New Roman"/>
          <w:sz w:val="21"/>
          <w:szCs w:val="21"/>
        </w:rPr>
        <w:t>, 32-36.</w:t>
      </w:r>
    </w:p>
    <w:p w14:paraId="43F5A426" w14:textId="77777777" w:rsidR="009101B2" w:rsidRPr="009101B2" w:rsidRDefault="009101B2" w:rsidP="009101B2">
      <w:pPr>
        <w:jc w:val="left"/>
        <w:rPr>
          <w:rFonts w:cs="Times New Roman"/>
        </w:rPr>
      </w:pPr>
      <w:r w:rsidRPr="009101B2">
        <w:rPr>
          <w:rFonts w:cs="Times New Roman" w:hint="eastAsia"/>
        </w:rPr>
        <w:t>[9]</w:t>
      </w:r>
      <w:r w:rsidRPr="009101B2">
        <w:rPr>
          <w:rFonts w:cs="Times New Roman"/>
        </w:rPr>
        <w:t xml:space="preserve"> </w:t>
      </w:r>
      <w:r w:rsidRPr="009101B2">
        <w:rPr>
          <w:rFonts w:cs="Times New Roman"/>
        </w:rPr>
        <w:t>大須賀美恵子・遠山裕美・中沢一雄・下野</w:t>
      </w:r>
      <w:r w:rsidRPr="009101B2">
        <w:rPr>
          <w:rFonts w:cs="Times New Roman"/>
        </w:rPr>
        <w:t xml:space="preserve"> </w:t>
      </w:r>
      <w:r w:rsidRPr="009101B2">
        <w:rPr>
          <w:rFonts w:cs="Times New Roman"/>
        </w:rPr>
        <w:t>太海</w:t>
      </w:r>
    </w:p>
    <w:p w14:paraId="41A71FA5" w14:textId="77777777" w:rsidR="009101B2" w:rsidRPr="009101B2" w:rsidRDefault="009101B2" w:rsidP="009101B2">
      <w:pPr>
        <w:ind w:firstLineChars="200" w:firstLine="680"/>
        <w:jc w:val="left"/>
        <w:rPr>
          <w:rFonts w:cs="Times New Roman"/>
        </w:rPr>
      </w:pPr>
      <w:r w:rsidRPr="009101B2">
        <w:rPr>
          <w:rFonts w:cs="Times New Roman"/>
        </w:rPr>
        <w:t xml:space="preserve">(1982). </w:t>
      </w:r>
      <w:r w:rsidRPr="009101B2">
        <w:rPr>
          <w:rFonts w:cs="Times New Roman"/>
        </w:rPr>
        <w:t xml:space="preserve">汎用バイオフィードバックシステムの試作　</w:t>
      </w:r>
    </w:p>
    <w:p w14:paraId="4375E59E" w14:textId="77777777" w:rsidR="009101B2" w:rsidRPr="009101B2" w:rsidRDefault="009101B2" w:rsidP="009101B2">
      <w:pPr>
        <w:ind w:firstLineChars="200" w:firstLine="680"/>
        <w:jc w:val="left"/>
        <w:rPr>
          <w:rFonts w:cs="Times New Roman"/>
        </w:rPr>
      </w:pPr>
      <w:r w:rsidRPr="009101B2">
        <w:rPr>
          <w:rFonts w:cs="Times New Roman"/>
          <w:i/>
          <w:iCs/>
        </w:rPr>
        <w:t>バイオフィードバック研究</w:t>
      </w:r>
      <w:r w:rsidRPr="009101B2">
        <w:rPr>
          <w:rFonts w:cs="Times New Roman"/>
        </w:rPr>
        <w:t xml:space="preserve">, </w:t>
      </w:r>
      <w:r w:rsidRPr="009101B2">
        <w:rPr>
          <w:rFonts w:cs="Times New Roman"/>
          <w:i/>
          <w:iCs/>
        </w:rPr>
        <w:t>9</w:t>
      </w:r>
      <w:r w:rsidRPr="009101B2">
        <w:rPr>
          <w:rFonts w:cs="Times New Roman"/>
        </w:rPr>
        <w:t>, 53-57.</w:t>
      </w:r>
    </w:p>
    <w:p w14:paraId="1CF6AEB9" w14:textId="77777777" w:rsidR="009101B2" w:rsidRPr="00637641" w:rsidRDefault="009101B2" w:rsidP="009101B2">
      <w:pPr>
        <w:rPr>
          <w:rFonts w:cs="Times New Roman"/>
        </w:rPr>
      </w:pPr>
      <w:r w:rsidRPr="009101B2">
        <w:rPr>
          <w:rFonts w:cs="Times New Roman" w:hint="eastAsia"/>
        </w:rPr>
        <w:t>[</w:t>
      </w:r>
      <w:r w:rsidRPr="00637641">
        <w:rPr>
          <w:rFonts w:cs="Times New Roman" w:hint="eastAsia"/>
        </w:rPr>
        <w:t>10]</w:t>
      </w:r>
      <w:r w:rsidRPr="00637641">
        <w:rPr>
          <w:rFonts w:cs="Times New Roman"/>
        </w:rPr>
        <w:t xml:space="preserve"> Anderson, C. , </w:t>
      </w:r>
      <w:r w:rsidRPr="00637641">
        <w:rPr>
          <w:rFonts w:cs="Times New Roman" w:hint="eastAsia"/>
        </w:rPr>
        <w:t>(</w:t>
      </w:r>
      <w:r w:rsidRPr="00637641">
        <w:rPr>
          <w:rFonts w:cs="Times New Roman"/>
        </w:rPr>
        <w:t>2012</w:t>
      </w:r>
      <w:r w:rsidRPr="00637641">
        <w:rPr>
          <w:rFonts w:cs="Times New Roman" w:hint="eastAsia"/>
        </w:rPr>
        <w:t>).</w:t>
      </w:r>
      <w:r w:rsidRPr="00637641">
        <w:rPr>
          <w:rFonts w:cs="Times New Roman"/>
        </w:rPr>
        <w:t xml:space="preserve"> Makers:The new industrial </w:t>
      </w:r>
    </w:p>
    <w:p w14:paraId="3E99BE42" w14:textId="77777777" w:rsidR="009101B2" w:rsidRPr="00637641" w:rsidRDefault="009101B2" w:rsidP="009101B2">
      <w:pPr>
        <w:ind w:firstLineChars="200" w:firstLine="680"/>
        <w:rPr>
          <w:rFonts w:cs="Times New Roman"/>
          <w:i/>
          <w:iCs/>
        </w:rPr>
      </w:pPr>
      <w:r w:rsidRPr="00637641">
        <w:rPr>
          <w:rFonts w:cs="Times New Roman"/>
        </w:rPr>
        <w:t xml:space="preserve">revolution. </w:t>
      </w:r>
      <w:r w:rsidRPr="00637641">
        <w:rPr>
          <w:rFonts w:cs="Times New Roman"/>
          <w:i/>
          <w:iCs/>
        </w:rPr>
        <w:t>New York:Crown Business.(</w:t>
      </w:r>
      <w:r w:rsidRPr="00637641">
        <w:rPr>
          <w:rFonts w:cs="Times New Roman"/>
          <w:i/>
          <w:iCs/>
        </w:rPr>
        <w:t>クリス・ア</w:t>
      </w:r>
    </w:p>
    <w:p w14:paraId="2B24B5A8" w14:textId="77777777" w:rsidR="009101B2" w:rsidRPr="00637641" w:rsidRDefault="009101B2" w:rsidP="009101B2">
      <w:pPr>
        <w:ind w:firstLineChars="200" w:firstLine="680"/>
        <w:rPr>
          <w:rFonts w:cs="Times New Roman"/>
          <w:i/>
          <w:iCs/>
        </w:rPr>
      </w:pPr>
      <w:r w:rsidRPr="00637641">
        <w:rPr>
          <w:rFonts w:cs="Times New Roman"/>
          <w:i/>
          <w:iCs/>
        </w:rPr>
        <w:t>ンダーソン，関美和</w:t>
      </w:r>
      <w:r w:rsidRPr="00637641">
        <w:rPr>
          <w:rFonts w:cs="Times New Roman"/>
          <w:i/>
          <w:iCs/>
        </w:rPr>
        <w:t>(</w:t>
      </w:r>
      <w:r w:rsidRPr="00637641">
        <w:rPr>
          <w:rFonts w:cs="Times New Roman"/>
          <w:i/>
          <w:iCs/>
        </w:rPr>
        <w:t>訳</w:t>
      </w:r>
      <w:r w:rsidRPr="00637641">
        <w:rPr>
          <w:rFonts w:cs="Times New Roman"/>
          <w:i/>
          <w:iCs/>
        </w:rPr>
        <w:t xml:space="preserve">). </w:t>
      </w:r>
      <w:r w:rsidRPr="00637641">
        <w:rPr>
          <w:rFonts w:cs="Times New Roman"/>
          <w:i/>
          <w:iCs/>
        </w:rPr>
        <w:t>メイカーズ：</w:t>
      </w:r>
      <w:r w:rsidRPr="00637641">
        <w:rPr>
          <w:rFonts w:cs="Times New Roman"/>
          <w:i/>
          <w:iCs/>
        </w:rPr>
        <w:t>21</w:t>
      </w:r>
      <w:r w:rsidRPr="00637641">
        <w:rPr>
          <w:rFonts w:cs="Times New Roman"/>
          <w:i/>
          <w:iCs/>
        </w:rPr>
        <w:t>世紀の産</w:t>
      </w:r>
    </w:p>
    <w:p w14:paraId="3A59B30A" w14:textId="77777777" w:rsidR="009101B2" w:rsidRPr="00637641" w:rsidRDefault="009101B2" w:rsidP="009101B2">
      <w:pPr>
        <w:ind w:firstLineChars="200" w:firstLine="680"/>
        <w:rPr>
          <w:rFonts w:cs="Times New Roman"/>
          <w:i/>
          <w:iCs/>
        </w:rPr>
      </w:pPr>
      <w:r w:rsidRPr="00637641">
        <w:rPr>
          <w:rFonts w:cs="Times New Roman"/>
          <w:i/>
          <w:iCs/>
        </w:rPr>
        <w:t>業革命が始まる</w:t>
      </w:r>
      <w:r w:rsidRPr="00637641">
        <w:rPr>
          <w:rFonts w:cs="Times New Roman"/>
          <w:i/>
          <w:iCs/>
        </w:rPr>
        <w:t xml:space="preserve"> NHK</w:t>
      </w:r>
      <w:r w:rsidRPr="00637641">
        <w:rPr>
          <w:rFonts w:cs="Times New Roman"/>
          <w:i/>
          <w:iCs/>
        </w:rPr>
        <w:t>出版</w:t>
      </w:r>
      <w:r w:rsidRPr="00637641">
        <w:rPr>
          <w:rFonts w:cs="Times New Roman"/>
          <w:i/>
          <w:iCs/>
        </w:rPr>
        <w:t>)</w:t>
      </w:r>
      <w:r w:rsidRPr="00637641">
        <w:rPr>
          <w:rFonts w:cs="Times New Roman" w:hint="eastAsia"/>
          <w:i/>
          <w:iCs/>
        </w:rPr>
        <w:t>.</w:t>
      </w:r>
    </w:p>
    <w:p w14:paraId="3F55363C" w14:textId="497E47B9" w:rsidR="005956A3" w:rsidRPr="00637641" w:rsidRDefault="005956A3" w:rsidP="005956A3">
      <w:pPr>
        <w:pStyle w:val="Web"/>
        <w:spacing w:before="0" w:beforeAutospacing="0" w:after="0" w:afterAutospacing="0"/>
        <w:ind w:left="680" w:hangingChars="200" w:hanging="680"/>
        <w:rPr>
          <w:rFonts w:ascii="Times New Roman" w:eastAsia="ＭＳ 明朝" w:hAnsi="Times New Roman" w:cs="Times New Roman"/>
          <w:sz w:val="21"/>
          <w:szCs w:val="18"/>
        </w:rPr>
      </w:pPr>
      <w:r w:rsidRPr="00637641">
        <w:rPr>
          <w:rFonts w:ascii="Times New Roman" w:hAnsi="Times New Roman" w:cs="Times New Roman"/>
          <w:sz w:val="21"/>
          <w:szCs w:val="21"/>
        </w:rPr>
        <w:t>[1</w:t>
      </w:r>
      <w:r w:rsidRPr="00637641">
        <w:rPr>
          <w:rFonts w:ascii="Times New Roman" w:hAnsi="Times New Roman" w:cs="Times New Roman" w:hint="eastAsia"/>
          <w:sz w:val="21"/>
          <w:szCs w:val="21"/>
        </w:rPr>
        <w:t>1</w:t>
      </w:r>
      <w:r w:rsidRPr="00637641">
        <w:rPr>
          <w:rFonts w:ascii="Times New Roman" w:hAnsi="Times New Roman" w:cs="Times New Roman"/>
          <w:sz w:val="21"/>
          <w:szCs w:val="21"/>
        </w:rPr>
        <w:t>]</w:t>
      </w:r>
      <w:r w:rsidRPr="00637641">
        <w:rPr>
          <w:rFonts w:ascii="Times New Roman" w:eastAsia="ＭＳ 明朝" w:hAnsi="Times New Roman" w:cs="Times New Roman"/>
          <w:sz w:val="18"/>
          <w:szCs w:val="14"/>
        </w:rPr>
        <w:t xml:space="preserve"> </w:t>
      </w:r>
      <w:r w:rsidRPr="00637641">
        <w:rPr>
          <w:rFonts w:ascii="Times New Roman" w:eastAsia="ＭＳ 明朝" w:hAnsi="Times New Roman" w:cs="Times New Roman"/>
          <w:sz w:val="21"/>
          <w:szCs w:val="18"/>
        </w:rPr>
        <w:t>長野祐一郎</w:t>
      </w:r>
      <w:r w:rsidRPr="00637641">
        <w:rPr>
          <w:rFonts w:ascii="Times New Roman" w:eastAsia="ＭＳ 明朝" w:hAnsi="Times New Roman" w:cs="Times New Roman"/>
          <w:sz w:val="21"/>
          <w:szCs w:val="18"/>
        </w:rPr>
        <w:t>(2022).</w:t>
      </w:r>
      <w:r w:rsidRPr="00637641">
        <w:rPr>
          <w:rFonts w:ascii="Times New Roman" w:eastAsia="ＭＳ 明朝" w:hAnsi="Times New Roman" w:cs="Times New Roman" w:hint="eastAsia"/>
          <w:sz w:val="21"/>
          <w:szCs w:val="18"/>
        </w:rPr>
        <w:t xml:space="preserve"> </w:t>
      </w:r>
      <w:r w:rsidRPr="00637641">
        <w:rPr>
          <w:rFonts w:ascii="Times New Roman" w:eastAsia="ＭＳ 明朝" w:hAnsi="Times New Roman" w:cs="Times New Roman"/>
          <w:sz w:val="21"/>
          <w:szCs w:val="18"/>
        </w:rPr>
        <w:t xml:space="preserve">自作測定機器を用いたバイオフィードバック　</w:t>
      </w:r>
      <w:r w:rsidRPr="00637641">
        <w:rPr>
          <w:rFonts w:ascii="Times New Roman" w:eastAsia="ＭＳ 明朝" w:hAnsi="Times New Roman" w:cs="Times New Roman"/>
          <w:i/>
          <w:iCs/>
          <w:sz w:val="21"/>
          <w:szCs w:val="18"/>
        </w:rPr>
        <w:t>バイオフィードバック研究</w:t>
      </w:r>
      <w:r w:rsidRPr="00637641">
        <w:rPr>
          <w:rFonts w:ascii="Times New Roman" w:eastAsia="ＭＳ 明朝" w:hAnsi="Times New Roman" w:cs="Times New Roman"/>
          <w:sz w:val="21"/>
          <w:szCs w:val="18"/>
        </w:rPr>
        <w:t>，</w:t>
      </w:r>
      <w:r w:rsidRPr="00637641">
        <w:rPr>
          <w:rFonts w:ascii="Times New Roman" w:eastAsia="ＭＳ 明朝" w:hAnsi="Times New Roman" w:cs="Times New Roman"/>
          <w:i/>
          <w:sz w:val="21"/>
          <w:szCs w:val="18"/>
        </w:rPr>
        <w:t>49</w:t>
      </w:r>
      <w:r w:rsidRPr="00637641">
        <w:rPr>
          <w:rFonts w:ascii="Times New Roman" w:eastAsia="ＭＳ 明朝" w:hAnsi="Times New Roman" w:cs="Times New Roman"/>
          <w:sz w:val="21"/>
          <w:szCs w:val="18"/>
        </w:rPr>
        <w:t>，</w:t>
      </w:r>
      <w:r w:rsidRPr="00637641">
        <w:rPr>
          <w:rFonts w:ascii="Times New Roman" w:eastAsia="ＭＳ 明朝" w:hAnsi="Times New Roman" w:cs="Times New Roman"/>
          <w:sz w:val="21"/>
          <w:szCs w:val="18"/>
        </w:rPr>
        <w:t>77-81.</w:t>
      </w:r>
    </w:p>
    <w:p w14:paraId="1E366BA3" w14:textId="6B60A2A8" w:rsidR="009101B2" w:rsidRPr="00637641" w:rsidRDefault="009101B2" w:rsidP="009101B2">
      <w:pPr>
        <w:rPr>
          <w:rFonts w:ascii="ＭＳ 明朝" w:hAnsi="ＭＳ 明朝" w:cs="Times New Roman"/>
          <w:szCs w:val="21"/>
        </w:rPr>
      </w:pPr>
      <w:r w:rsidRPr="00637641">
        <w:rPr>
          <w:rFonts w:cs="Times New Roman" w:hint="eastAsia"/>
        </w:rPr>
        <w:t>[1</w:t>
      </w:r>
      <w:r w:rsidR="005956A3" w:rsidRPr="00637641">
        <w:rPr>
          <w:rFonts w:cs="Times New Roman" w:hint="eastAsia"/>
        </w:rPr>
        <w:t>2</w:t>
      </w:r>
      <w:r w:rsidRPr="00637641">
        <w:rPr>
          <w:rFonts w:cs="Times New Roman" w:hint="eastAsia"/>
        </w:rPr>
        <w:t>]</w:t>
      </w:r>
      <w:r w:rsidRPr="00637641">
        <w:rPr>
          <w:rFonts w:ascii="ＭＳ 明朝" w:hAnsi="ＭＳ 明朝" w:cs="Times New Roman"/>
          <w:szCs w:val="21"/>
        </w:rPr>
        <w:t xml:space="preserve"> 山口</w:t>
      </w:r>
      <w:r w:rsidRPr="00637641">
        <w:rPr>
          <w:rFonts w:ascii="ＭＳ 明朝" w:hAnsi="ＭＳ 明朝" w:cs="Times New Roman" w:hint="eastAsia"/>
          <w:szCs w:val="21"/>
        </w:rPr>
        <w:t>健治</w:t>
      </w:r>
      <w:r w:rsidRPr="00637641">
        <w:rPr>
          <w:rFonts w:ascii="ＭＳ 明朝" w:hAnsi="ＭＳ 明朝" w:cs="Times New Roman"/>
          <w:szCs w:val="21"/>
        </w:rPr>
        <w:t>・櫻井</w:t>
      </w:r>
      <w:r w:rsidRPr="00637641">
        <w:rPr>
          <w:rFonts w:ascii="ＭＳ 明朝" w:hAnsi="ＭＳ 明朝" w:cs="Times New Roman" w:hint="eastAsia"/>
          <w:szCs w:val="21"/>
        </w:rPr>
        <w:t>芳雄(</w:t>
      </w:r>
      <w:r w:rsidRPr="00637641">
        <w:rPr>
          <w:rFonts w:cs="Times New Roman"/>
          <w:szCs w:val="21"/>
        </w:rPr>
        <w:t>2013</w:t>
      </w:r>
      <w:r w:rsidRPr="00637641">
        <w:rPr>
          <w:rFonts w:ascii="ＭＳ 明朝" w:hAnsi="ＭＳ 明朝" w:cs="Times New Roman" w:hint="eastAsia"/>
          <w:szCs w:val="21"/>
        </w:rPr>
        <w:t xml:space="preserve">). </w:t>
      </w:r>
      <w:r w:rsidRPr="00637641">
        <w:rPr>
          <w:rFonts w:cs="Times New Roman"/>
          <w:szCs w:val="21"/>
        </w:rPr>
        <w:t>Arduino</w:t>
      </w:r>
      <w:r w:rsidRPr="00637641">
        <w:rPr>
          <w:rFonts w:ascii="ＭＳ 明朝" w:hAnsi="ＭＳ 明朝" w:cs="Times New Roman" w:hint="eastAsia"/>
          <w:szCs w:val="21"/>
        </w:rPr>
        <w:t>マイコンを用</w:t>
      </w:r>
    </w:p>
    <w:p w14:paraId="28CC205C" w14:textId="77777777" w:rsidR="009101B2" w:rsidRPr="00637641" w:rsidRDefault="009101B2" w:rsidP="009101B2">
      <w:pPr>
        <w:ind w:firstLineChars="200" w:firstLine="680"/>
        <w:rPr>
          <w:rFonts w:ascii="ＭＳ 明朝" w:hAnsi="ＭＳ 明朝" w:cs="Times New Roman"/>
          <w:szCs w:val="21"/>
        </w:rPr>
      </w:pPr>
      <w:r w:rsidRPr="00637641">
        <w:rPr>
          <w:rFonts w:ascii="ＭＳ 明朝" w:hAnsi="ＭＳ 明朝" w:cs="Times New Roman" w:hint="eastAsia"/>
          <w:szCs w:val="21"/>
        </w:rPr>
        <w:t xml:space="preserve">いたリアルタイムの行動実験制御とデータロギング </w:t>
      </w:r>
    </w:p>
    <w:p w14:paraId="3A024296" w14:textId="77777777" w:rsidR="009101B2" w:rsidRPr="00637641" w:rsidRDefault="009101B2" w:rsidP="009101B2">
      <w:pPr>
        <w:ind w:firstLineChars="200" w:firstLine="680"/>
        <w:rPr>
          <w:rFonts w:ascii="ＭＳ 明朝" w:hAnsi="ＭＳ 明朝" w:cs="Times New Roman"/>
          <w:szCs w:val="21"/>
        </w:rPr>
      </w:pPr>
      <w:r w:rsidRPr="00637641">
        <w:rPr>
          <w:rFonts w:ascii="ＭＳ 明朝" w:hAnsi="ＭＳ 明朝" w:cs="Times New Roman"/>
          <w:i/>
          <w:iCs/>
          <w:szCs w:val="21"/>
        </w:rPr>
        <w:t>生理心理学と精神生理学</w:t>
      </w:r>
      <w:r w:rsidRPr="00637641">
        <w:rPr>
          <w:rFonts w:ascii="ＭＳ 明朝" w:hAnsi="ＭＳ 明朝" w:cs="Times New Roman"/>
          <w:szCs w:val="21"/>
        </w:rPr>
        <w:t>，</w:t>
      </w:r>
      <w:r w:rsidRPr="00637641">
        <w:rPr>
          <w:rFonts w:cs="Times New Roman"/>
          <w:i/>
          <w:szCs w:val="21"/>
        </w:rPr>
        <w:t>31</w:t>
      </w:r>
      <w:r w:rsidRPr="00637641">
        <w:rPr>
          <w:rFonts w:cs="Times New Roman"/>
          <w:szCs w:val="21"/>
        </w:rPr>
        <w:t>，</w:t>
      </w:r>
      <w:r w:rsidRPr="00637641">
        <w:rPr>
          <w:rFonts w:cs="Times New Roman"/>
          <w:szCs w:val="21"/>
        </w:rPr>
        <w:t>203-212.</w:t>
      </w:r>
    </w:p>
    <w:p w14:paraId="03C1542E" w14:textId="5F6ACE62" w:rsidR="009101B2" w:rsidRPr="00637641" w:rsidRDefault="009101B2" w:rsidP="009101B2">
      <w:pPr>
        <w:jc w:val="left"/>
        <w:rPr>
          <w:rFonts w:cs="Times New Roman"/>
        </w:rPr>
      </w:pPr>
      <w:r w:rsidRPr="00637641">
        <w:rPr>
          <w:rFonts w:cs="Times New Roman" w:hint="eastAsia"/>
        </w:rPr>
        <w:t>[1</w:t>
      </w:r>
      <w:r w:rsidR="005956A3" w:rsidRPr="00637641">
        <w:rPr>
          <w:rFonts w:cs="Times New Roman" w:hint="eastAsia"/>
        </w:rPr>
        <w:t>3</w:t>
      </w:r>
      <w:r w:rsidRPr="00637641">
        <w:rPr>
          <w:rFonts w:cs="Times New Roman" w:hint="eastAsia"/>
        </w:rPr>
        <w:t>]</w:t>
      </w:r>
      <w:r w:rsidRPr="00637641">
        <w:rPr>
          <w:rFonts w:cs="Times New Roman"/>
        </w:rPr>
        <w:t xml:space="preserve"> </w:t>
      </w:r>
      <w:r w:rsidRPr="00637641">
        <w:rPr>
          <w:rFonts w:cs="Times New Roman"/>
        </w:rPr>
        <w:t>川原繁樹・岩竹淳・原田敦史</w:t>
      </w:r>
      <w:r w:rsidRPr="00637641">
        <w:rPr>
          <w:rFonts w:cs="Times New Roman"/>
        </w:rPr>
        <w:t>(2019). Arduino</w:t>
      </w:r>
      <w:r w:rsidRPr="00637641">
        <w:rPr>
          <w:rFonts w:cs="Times New Roman"/>
        </w:rPr>
        <w:t>を用</w:t>
      </w:r>
    </w:p>
    <w:p w14:paraId="2AC71A77" w14:textId="77777777" w:rsidR="009101B2" w:rsidRPr="00637641" w:rsidRDefault="009101B2" w:rsidP="009101B2">
      <w:pPr>
        <w:ind w:firstLineChars="200" w:firstLine="680"/>
        <w:jc w:val="left"/>
        <w:rPr>
          <w:rFonts w:cs="Times New Roman"/>
          <w:i/>
          <w:iCs/>
        </w:rPr>
      </w:pPr>
      <w:r w:rsidRPr="00637641">
        <w:rPr>
          <w:rFonts w:cs="Times New Roman"/>
        </w:rPr>
        <w:t>いたボート競技による計測装置の開発</w:t>
      </w:r>
      <w:r w:rsidRPr="00637641">
        <w:rPr>
          <w:rFonts w:cs="Times New Roman"/>
        </w:rPr>
        <w:t xml:space="preserve"> </w:t>
      </w:r>
      <w:r w:rsidRPr="00637641">
        <w:rPr>
          <w:rFonts w:cs="Times New Roman"/>
          <w:i/>
          <w:iCs/>
        </w:rPr>
        <w:t>石川工業高</w:t>
      </w:r>
    </w:p>
    <w:p w14:paraId="334F1216" w14:textId="77777777" w:rsidR="009101B2" w:rsidRPr="00637641" w:rsidRDefault="009101B2" w:rsidP="009101B2">
      <w:pPr>
        <w:ind w:firstLineChars="200" w:firstLine="680"/>
        <w:jc w:val="left"/>
        <w:rPr>
          <w:rFonts w:cs="Times New Roman"/>
        </w:rPr>
      </w:pPr>
      <w:r w:rsidRPr="00637641">
        <w:rPr>
          <w:rFonts w:cs="Times New Roman"/>
          <w:i/>
          <w:iCs/>
        </w:rPr>
        <w:t>等専門学校紀要</w:t>
      </w:r>
      <w:r w:rsidRPr="00637641">
        <w:rPr>
          <w:rFonts w:cs="Times New Roman"/>
        </w:rPr>
        <w:t xml:space="preserve">, </w:t>
      </w:r>
      <w:r w:rsidRPr="00637641">
        <w:rPr>
          <w:rFonts w:cs="Times New Roman"/>
          <w:i/>
          <w:iCs/>
        </w:rPr>
        <w:t>51</w:t>
      </w:r>
      <w:r w:rsidRPr="00637641">
        <w:rPr>
          <w:rFonts w:cs="Times New Roman"/>
        </w:rPr>
        <w:t>, 1-6.</w:t>
      </w:r>
    </w:p>
    <w:p w14:paraId="195CEF66" w14:textId="6C98C738" w:rsidR="00282331" w:rsidRPr="00637641" w:rsidRDefault="009101B2" w:rsidP="00FD63BA">
      <w:pPr>
        <w:rPr>
          <w:rFonts w:eastAsiaTheme="minorHAnsi" w:cs="Times New Roman"/>
          <w:szCs w:val="21"/>
        </w:rPr>
      </w:pPr>
      <w:r w:rsidRPr="00637641">
        <w:rPr>
          <w:rFonts w:cs="Times New Roman" w:hint="eastAsia"/>
        </w:rPr>
        <w:lastRenderedPageBreak/>
        <w:t>[14]</w:t>
      </w:r>
      <w:r w:rsidRPr="00637641">
        <w:rPr>
          <w:rFonts w:eastAsiaTheme="minorHAnsi" w:cs="Times New Roman"/>
          <w:szCs w:val="21"/>
        </w:rPr>
        <w:t xml:space="preserve"> Mohamed</w:t>
      </w:r>
      <w:r w:rsidR="00FD63BA" w:rsidRPr="00637641">
        <w:rPr>
          <w:rFonts w:eastAsiaTheme="minorHAnsi" w:cs="Times New Roman" w:hint="eastAsia"/>
          <w:szCs w:val="21"/>
        </w:rPr>
        <w:t>,</w:t>
      </w:r>
      <w:r w:rsidRPr="00637641">
        <w:rPr>
          <w:rFonts w:eastAsiaTheme="minorHAnsi" w:cs="Times New Roman"/>
          <w:szCs w:val="21"/>
        </w:rPr>
        <w:t>A</w:t>
      </w:r>
      <w:r w:rsidR="00FD63BA" w:rsidRPr="00637641">
        <w:rPr>
          <w:rFonts w:eastAsiaTheme="minorHAnsi" w:cs="Times New Roman" w:hint="eastAsia"/>
          <w:szCs w:val="21"/>
        </w:rPr>
        <w:t>.,</w:t>
      </w:r>
      <w:r w:rsidRPr="00637641">
        <w:rPr>
          <w:rFonts w:eastAsiaTheme="minorHAnsi" w:cs="Times New Roman"/>
          <w:szCs w:val="21"/>
        </w:rPr>
        <w:t>Mohamed</w:t>
      </w:r>
      <w:r w:rsidR="00282331" w:rsidRPr="00637641">
        <w:rPr>
          <w:rFonts w:eastAsiaTheme="minorHAnsi" w:cs="Times New Roman" w:hint="eastAsia"/>
          <w:szCs w:val="21"/>
        </w:rPr>
        <w:t>,</w:t>
      </w:r>
      <w:r w:rsidRPr="00637641">
        <w:rPr>
          <w:rFonts w:eastAsiaTheme="minorHAnsi" w:cs="Times New Roman"/>
          <w:szCs w:val="21"/>
        </w:rPr>
        <w:t>E.</w:t>
      </w:r>
      <w:r w:rsidR="00FD63BA" w:rsidRPr="00637641">
        <w:rPr>
          <w:rFonts w:eastAsiaTheme="minorHAnsi" w:cs="Times New Roman" w:hint="eastAsia"/>
          <w:szCs w:val="21"/>
        </w:rPr>
        <w:t>,</w:t>
      </w:r>
      <w:r w:rsidRPr="00637641">
        <w:rPr>
          <w:rFonts w:eastAsiaTheme="minorHAnsi" w:cs="Times New Roman"/>
          <w:szCs w:val="21"/>
        </w:rPr>
        <w:t>&amp;Wael</w:t>
      </w:r>
      <w:r w:rsidR="00282331" w:rsidRPr="00637641">
        <w:rPr>
          <w:rFonts w:eastAsiaTheme="minorHAnsi" w:cs="Times New Roman" w:hint="eastAsia"/>
          <w:szCs w:val="21"/>
        </w:rPr>
        <w:t>,</w:t>
      </w:r>
      <w:r w:rsidR="00FD63BA" w:rsidRPr="00637641">
        <w:rPr>
          <w:rFonts w:eastAsiaTheme="minorHAnsi" w:cs="Times New Roman" w:hint="eastAsia"/>
          <w:szCs w:val="21"/>
        </w:rPr>
        <w:t>A.</w:t>
      </w:r>
      <w:r w:rsidR="000A4067">
        <w:rPr>
          <w:rFonts w:eastAsiaTheme="minorHAnsi" w:cs="Times New Roman" w:hint="eastAsia"/>
          <w:szCs w:val="21"/>
        </w:rPr>
        <w:t>,</w:t>
      </w:r>
      <w:r w:rsidRPr="00637641">
        <w:rPr>
          <w:rFonts w:eastAsiaTheme="minorHAnsi" w:cs="Times New Roman"/>
          <w:szCs w:val="21"/>
        </w:rPr>
        <w:t xml:space="preserve">(2024). </w:t>
      </w:r>
    </w:p>
    <w:p w14:paraId="3FD6A576" w14:textId="77777777" w:rsidR="00282331" w:rsidRPr="00637641" w:rsidRDefault="009101B2" w:rsidP="00282331">
      <w:pPr>
        <w:ind w:firstLineChars="200" w:firstLine="680"/>
        <w:rPr>
          <w:rFonts w:eastAsiaTheme="minorHAnsi" w:cs="Times New Roman"/>
          <w:szCs w:val="21"/>
        </w:rPr>
      </w:pPr>
      <w:r w:rsidRPr="00637641">
        <w:rPr>
          <w:rFonts w:eastAsiaTheme="minorHAnsi" w:cs="Times New Roman"/>
          <w:szCs w:val="21"/>
        </w:rPr>
        <w:t xml:space="preserve">Revolutionizing Alzheimer’s detection: an advanced </w:t>
      </w:r>
    </w:p>
    <w:p w14:paraId="19609E61" w14:textId="77777777" w:rsidR="00282331" w:rsidRPr="00637641" w:rsidRDefault="009101B2" w:rsidP="00282331">
      <w:pPr>
        <w:ind w:firstLineChars="200" w:firstLine="680"/>
        <w:rPr>
          <w:rFonts w:eastAsiaTheme="minorHAnsi" w:cs="Times New Roman"/>
          <w:szCs w:val="21"/>
        </w:rPr>
      </w:pPr>
      <w:r w:rsidRPr="00637641">
        <w:rPr>
          <w:rFonts w:eastAsiaTheme="minorHAnsi" w:cs="Times New Roman"/>
          <w:szCs w:val="21"/>
        </w:rPr>
        <w:t xml:space="preserve">telemedicine system integrating Internet-of-Things </w:t>
      </w:r>
    </w:p>
    <w:p w14:paraId="21AAB0D6" w14:textId="77777777" w:rsidR="00282331" w:rsidRPr="00637641" w:rsidRDefault="009101B2" w:rsidP="00282331">
      <w:pPr>
        <w:ind w:firstLineChars="200" w:firstLine="680"/>
        <w:rPr>
          <w:rFonts w:eastAsiaTheme="minorHAnsi" w:cs="Times New Roman"/>
          <w:i/>
          <w:iCs/>
          <w:szCs w:val="21"/>
        </w:rPr>
      </w:pPr>
      <w:r w:rsidRPr="00637641">
        <w:rPr>
          <w:rFonts w:eastAsiaTheme="minorHAnsi" w:cs="Times New Roman"/>
          <w:szCs w:val="21"/>
        </w:rPr>
        <w:t xml:space="preserve">and convolutional neural networks </w:t>
      </w:r>
      <w:r w:rsidRPr="00637641">
        <w:rPr>
          <w:rFonts w:eastAsiaTheme="minorHAnsi" w:cs="Times New Roman"/>
          <w:i/>
          <w:iCs/>
          <w:szCs w:val="21"/>
        </w:rPr>
        <w:t xml:space="preserve">Neural Computing </w:t>
      </w:r>
    </w:p>
    <w:p w14:paraId="480430A1" w14:textId="20858387" w:rsidR="009101B2" w:rsidRPr="00637641" w:rsidRDefault="009101B2" w:rsidP="00282331">
      <w:pPr>
        <w:ind w:firstLineChars="200" w:firstLine="680"/>
        <w:rPr>
          <w:rFonts w:eastAsiaTheme="minorHAnsi" w:cs="Times New Roman"/>
          <w:szCs w:val="21"/>
        </w:rPr>
      </w:pPr>
      <w:r w:rsidRPr="00637641">
        <w:rPr>
          <w:rFonts w:eastAsiaTheme="minorHAnsi" w:cs="Times New Roman"/>
          <w:i/>
          <w:iCs/>
          <w:szCs w:val="21"/>
        </w:rPr>
        <w:t>and Applications</w:t>
      </w:r>
      <w:r w:rsidRPr="00637641">
        <w:rPr>
          <w:rFonts w:eastAsiaTheme="minorHAnsi" w:cs="Times New Roman"/>
          <w:szCs w:val="21"/>
        </w:rPr>
        <w:t xml:space="preserve">, </w:t>
      </w:r>
      <w:r w:rsidRPr="00637641">
        <w:rPr>
          <w:rFonts w:eastAsiaTheme="minorHAnsi" w:cs="Times New Roman"/>
          <w:i/>
          <w:iCs/>
          <w:szCs w:val="21"/>
        </w:rPr>
        <w:t>36</w:t>
      </w:r>
      <w:r w:rsidRPr="00637641">
        <w:rPr>
          <w:rFonts w:eastAsiaTheme="minorHAnsi" w:cs="Times New Roman"/>
          <w:szCs w:val="21"/>
        </w:rPr>
        <w:t>, 16411-16426.</w:t>
      </w:r>
    </w:p>
    <w:p w14:paraId="63CA7C15" w14:textId="77777777" w:rsidR="009101B2" w:rsidRPr="00637641" w:rsidRDefault="009101B2" w:rsidP="009101B2">
      <w:pPr>
        <w:pStyle w:val="Web"/>
        <w:spacing w:before="0" w:beforeAutospacing="0" w:after="0" w:afterAutospacing="0"/>
        <w:ind w:left="680" w:hangingChars="200" w:hanging="680"/>
        <w:rPr>
          <w:rFonts w:ascii="Times New Roman" w:eastAsia="ＭＳ 明朝" w:hAnsi="Times New Roman" w:cs="Times New Roman"/>
          <w:sz w:val="21"/>
          <w:szCs w:val="21"/>
        </w:rPr>
      </w:pPr>
      <w:r w:rsidRPr="00637641">
        <w:rPr>
          <w:rFonts w:ascii="Times New Roman" w:hAnsi="Times New Roman" w:cs="Times New Roman"/>
          <w:sz w:val="21"/>
          <w:szCs w:val="21"/>
        </w:rPr>
        <w:t>[15]</w:t>
      </w:r>
      <w:r w:rsidRPr="00637641">
        <w:rPr>
          <w:rFonts w:ascii="Times New Roman" w:eastAsia="ＭＳ 明朝" w:hAnsi="Times New Roman" w:cs="Times New Roman"/>
          <w:sz w:val="18"/>
          <w:szCs w:val="18"/>
        </w:rPr>
        <w:t xml:space="preserve"> </w:t>
      </w:r>
      <w:r w:rsidRPr="00637641">
        <w:rPr>
          <w:rFonts w:ascii="Times New Roman" w:eastAsia="ＭＳ 明朝" w:hAnsi="Times New Roman" w:cs="Times New Roman" w:hint="eastAsia"/>
          <w:sz w:val="21"/>
          <w:szCs w:val="21"/>
        </w:rPr>
        <w:t>山森光陽・長野祐一郎・徳岡大・草薙邦広・大内善広</w:t>
      </w:r>
      <w:r w:rsidRPr="00637641">
        <w:rPr>
          <w:rFonts w:ascii="Times New Roman" w:eastAsia="ＭＳ 明朝" w:hAnsi="Times New Roman" w:cs="Times New Roman" w:hint="eastAsia"/>
          <w:sz w:val="21"/>
          <w:szCs w:val="21"/>
        </w:rPr>
        <w:t xml:space="preserve">(2023). </w:t>
      </w:r>
      <w:r w:rsidRPr="00637641">
        <w:rPr>
          <w:rFonts w:ascii="Times New Roman" w:eastAsia="ＭＳ 明朝" w:hAnsi="Times New Roman" w:cs="Times New Roman" w:hint="eastAsia"/>
          <w:sz w:val="21"/>
          <w:szCs w:val="21"/>
        </w:rPr>
        <w:t>生理心理学的指標を用いた授業中の教師の認知負荷の把握</w:t>
      </w:r>
      <w:r w:rsidRPr="00637641">
        <w:rPr>
          <w:rFonts w:ascii="Times New Roman" w:eastAsia="ＭＳ 明朝" w:hAnsi="Times New Roman" w:cs="Times New Roman" w:hint="eastAsia"/>
          <w:sz w:val="21"/>
          <w:szCs w:val="21"/>
        </w:rPr>
        <w:t xml:space="preserve"> </w:t>
      </w:r>
      <w:r w:rsidRPr="00637641">
        <w:rPr>
          <w:rFonts w:ascii="Times New Roman" w:eastAsia="ＭＳ 明朝" w:hAnsi="Times New Roman" w:cs="Times New Roman" w:hint="eastAsia"/>
          <w:i/>
          <w:iCs/>
          <w:sz w:val="21"/>
          <w:szCs w:val="21"/>
        </w:rPr>
        <w:t>日本教育工学会論文誌</w:t>
      </w:r>
      <w:r w:rsidRPr="00637641">
        <w:rPr>
          <w:rFonts w:ascii="Times New Roman" w:eastAsia="ＭＳ 明朝" w:hAnsi="Times New Roman" w:cs="Times New Roman" w:hint="eastAsia"/>
          <w:sz w:val="21"/>
          <w:szCs w:val="21"/>
        </w:rPr>
        <w:t>,</w:t>
      </w:r>
      <w:r w:rsidRPr="00637641">
        <w:rPr>
          <w:rFonts w:ascii="Times New Roman" w:eastAsia="ＭＳ 明朝" w:hAnsi="Times New Roman" w:cs="Times New Roman" w:hint="eastAsia"/>
          <w:i/>
          <w:iCs/>
          <w:sz w:val="21"/>
          <w:szCs w:val="21"/>
        </w:rPr>
        <w:t>47</w:t>
      </w:r>
      <w:r w:rsidRPr="00637641">
        <w:rPr>
          <w:rFonts w:ascii="Times New Roman" w:eastAsia="ＭＳ 明朝" w:hAnsi="Times New Roman" w:cs="Times New Roman" w:hint="eastAsia"/>
          <w:sz w:val="21"/>
          <w:szCs w:val="21"/>
        </w:rPr>
        <w:t>, 127-139.</w:t>
      </w:r>
    </w:p>
    <w:p w14:paraId="6A072B89" w14:textId="77777777" w:rsidR="009101B2" w:rsidRPr="00637641" w:rsidRDefault="009101B2" w:rsidP="009101B2">
      <w:pPr>
        <w:pStyle w:val="Web"/>
        <w:spacing w:before="0" w:beforeAutospacing="0" w:after="0" w:afterAutospacing="0"/>
        <w:ind w:left="680" w:hangingChars="200" w:hanging="680"/>
        <w:rPr>
          <w:rFonts w:ascii="Times New Roman" w:eastAsia="ＭＳ 明朝" w:hAnsi="Times New Roman" w:cs="Times New Roman"/>
          <w:sz w:val="21"/>
          <w:szCs w:val="21"/>
        </w:rPr>
      </w:pPr>
      <w:r w:rsidRPr="00637641">
        <w:rPr>
          <w:rFonts w:ascii="Times New Roman" w:hAnsi="Times New Roman" w:cs="Times New Roman"/>
          <w:sz w:val="21"/>
          <w:szCs w:val="21"/>
        </w:rPr>
        <w:t>[16]</w:t>
      </w:r>
      <w:r w:rsidRPr="00637641">
        <w:rPr>
          <w:rFonts w:ascii="Times New Roman" w:eastAsia="ＭＳ 明朝" w:hAnsi="Times New Roman" w:cs="Times New Roman"/>
          <w:sz w:val="18"/>
          <w:szCs w:val="18"/>
        </w:rPr>
        <w:t xml:space="preserve"> </w:t>
      </w:r>
      <w:r w:rsidRPr="00637641">
        <w:rPr>
          <w:rFonts w:ascii="Times New Roman" w:eastAsia="ＭＳ 明朝" w:hAnsi="Times New Roman" w:cs="Times New Roman" w:hint="eastAsia"/>
          <w:sz w:val="21"/>
          <w:szCs w:val="21"/>
        </w:rPr>
        <w:t>長嶋洋一</w:t>
      </w:r>
      <w:r w:rsidRPr="00637641">
        <w:rPr>
          <w:rFonts w:ascii="Times New Roman" w:eastAsia="ＭＳ 明朝" w:hAnsi="Times New Roman" w:cs="Times New Roman" w:hint="eastAsia"/>
          <w:sz w:val="21"/>
          <w:szCs w:val="21"/>
        </w:rPr>
        <w:t>(2015).</w:t>
      </w:r>
      <w:r w:rsidRPr="00637641">
        <w:rPr>
          <w:rFonts w:hint="eastAsia"/>
        </w:rPr>
        <w:t xml:space="preserve"> </w:t>
      </w:r>
      <w:r w:rsidRPr="00637641">
        <w:rPr>
          <w:rFonts w:ascii="Times New Roman" w:eastAsia="ＭＳ 明朝" w:hAnsi="Times New Roman" w:cs="Times New Roman" w:hint="eastAsia"/>
          <w:sz w:val="21"/>
          <w:szCs w:val="21"/>
        </w:rPr>
        <w:t>内受容感覚バイオフィードバックによる</w:t>
      </w:r>
      <w:r w:rsidRPr="00637641">
        <w:rPr>
          <w:rFonts w:ascii="Times New Roman" w:eastAsia="ＭＳ 明朝" w:hAnsi="Times New Roman" w:cs="Times New Roman" w:hint="eastAsia"/>
          <w:sz w:val="21"/>
          <w:szCs w:val="21"/>
        </w:rPr>
        <w:t>"</w:t>
      </w:r>
      <w:r w:rsidRPr="00637641">
        <w:rPr>
          <w:rFonts w:ascii="Times New Roman" w:eastAsia="ＭＳ 明朝" w:hAnsi="Times New Roman" w:cs="Times New Roman" w:hint="eastAsia"/>
          <w:sz w:val="21"/>
          <w:szCs w:val="21"/>
        </w:rPr>
        <w:t>癒し系エンタテインメント</w:t>
      </w:r>
      <w:r w:rsidRPr="00637641">
        <w:rPr>
          <w:rFonts w:ascii="Times New Roman" w:eastAsia="ＭＳ 明朝" w:hAnsi="Times New Roman" w:cs="Times New Roman" w:hint="eastAsia"/>
          <w:sz w:val="21"/>
          <w:szCs w:val="21"/>
        </w:rPr>
        <w:t>"</w:t>
      </w:r>
      <w:r w:rsidRPr="00637641">
        <w:rPr>
          <w:rFonts w:ascii="Times New Roman" w:eastAsia="ＭＳ 明朝" w:hAnsi="Times New Roman" w:cs="Times New Roman" w:hint="eastAsia"/>
          <w:sz w:val="21"/>
          <w:szCs w:val="21"/>
        </w:rPr>
        <w:t>の考察</w:t>
      </w:r>
      <w:r w:rsidRPr="00637641">
        <w:rPr>
          <w:rFonts w:ascii="Times New Roman" w:eastAsia="ＭＳ 明朝" w:hAnsi="Times New Roman" w:cs="Times New Roman" w:hint="eastAsia"/>
          <w:sz w:val="21"/>
          <w:szCs w:val="21"/>
        </w:rPr>
        <w:t xml:space="preserve"> </w:t>
      </w:r>
      <w:r w:rsidRPr="00637641">
        <w:rPr>
          <w:rFonts w:ascii="Times New Roman" w:eastAsia="ＭＳ 明朝" w:hAnsi="Times New Roman" w:cs="Times New Roman" w:hint="eastAsia"/>
          <w:i/>
          <w:iCs/>
          <w:sz w:val="21"/>
          <w:szCs w:val="21"/>
        </w:rPr>
        <w:t>エンタテインメントコンピューティングシンポジウム</w:t>
      </w:r>
      <w:r w:rsidRPr="00637641">
        <w:rPr>
          <w:rFonts w:ascii="Times New Roman" w:eastAsia="ＭＳ 明朝" w:hAnsi="Times New Roman" w:cs="Times New Roman" w:hint="eastAsia"/>
          <w:i/>
          <w:iCs/>
          <w:sz w:val="21"/>
          <w:szCs w:val="21"/>
        </w:rPr>
        <w:t>2015</w:t>
      </w:r>
      <w:r w:rsidRPr="00637641">
        <w:rPr>
          <w:rFonts w:ascii="Times New Roman" w:eastAsia="ＭＳ 明朝" w:hAnsi="Times New Roman" w:cs="Times New Roman" w:hint="eastAsia"/>
          <w:i/>
          <w:iCs/>
          <w:sz w:val="21"/>
          <w:szCs w:val="21"/>
        </w:rPr>
        <w:t>論文集</w:t>
      </w:r>
      <w:r w:rsidRPr="00637641">
        <w:rPr>
          <w:rFonts w:ascii="Times New Roman" w:eastAsia="ＭＳ 明朝" w:hAnsi="Times New Roman" w:cs="Times New Roman" w:hint="eastAsia"/>
          <w:sz w:val="21"/>
          <w:szCs w:val="21"/>
        </w:rPr>
        <w:t>, 1-7.</w:t>
      </w:r>
    </w:p>
    <w:p w14:paraId="3D923FCF" w14:textId="77777777" w:rsidR="00985AAA" w:rsidRPr="00637641" w:rsidRDefault="009101B2" w:rsidP="00985AAA">
      <w:pPr>
        <w:pStyle w:val="Web"/>
        <w:spacing w:before="0" w:beforeAutospacing="0" w:after="0" w:afterAutospacing="0"/>
        <w:rPr>
          <w:rStyle w:val="cf11"/>
          <w:rFonts w:ascii="ＭＳ 明朝" w:eastAsia="ＭＳ 明朝" w:hAnsi="ＭＳ 明朝" w:cs="Times New Roman" w:hint="default"/>
          <w:sz w:val="21"/>
          <w:szCs w:val="21"/>
        </w:rPr>
      </w:pPr>
      <w:r w:rsidRPr="00637641">
        <w:rPr>
          <w:rFonts w:ascii="Times New Roman" w:eastAsia="ＭＳ 明朝" w:hAnsi="Times New Roman" w:cs="Times New Roman"/>
          <w:sz w:val="21"/>
          <w:szCs w:val="21"/>
        </w:rPr>
        <w:t>[17]</w:t>
      </w:r>
      <w:r w:rsidRPr="00637641">
        <w:rPr>
          <w:rStyle w:val="cf11"/>
          <w:rFonts w:ascii="ＭＳ 明朝" w:eastAsia="ＭＳ 明朝" w:hAnsi="ＭＳ 明朝" w:cs="Times New Roman" w:hint="default"/>
          <w:sz w:val="21"/>
          <w:szCs w:val="21"/>
        </w:rPr>
        <w:t xml:space="preserve"> 宮西祐香子・長濱澄・森田裕介(</w:t>
      </w:r>
      <w:r w:rsidRPr="00637641">
        <w:rPr>
          <w:rStyle w:val="cf11"/>
          <w:rFonts w:ascii="Times New Roman" w:eastAsia="ＭＳ 明朝" w:hAnsi="Times New Roman" w:cs="Times New Roman" w:hint="default"/>
          <w:sz w:val="21"/>
          <w:szCs w:val="21"/>
        </w:rPr>
        <w:t>2017</w:t>
      </w:r>
      <w:r w:rsidRPr="00637641">
        <w:rPr>
          <w:rStyle w:val="cf11"/>
          <w:rFonts w:ascii="ＭＳ 明朝" w:eastAsia="ＭＳ 明朝" w:hAnsi="ＭＳ 明朝" w:cs="Times New Roman" w:hint="default"/>
          <w:sz w:val="21"/>
          <w:szCs w:val="21"/>
        </w:rPr>
        <w:t>). 指尖容積</w:t>
      </w:r>
    </w:p>
    <w:p w14:paraId="7169D3DF" w14:textId="77777777" w:rsidR="00985AAA" w:rsidRPr="00637641" w:rsidRDefault="00985AAA" w:rsidP="00985AAA">
      <w:pPr>
        <w:pStyle w:val="Web"/>
        <w:spacing w:before="0" w:beforeAutospacing="0" w:after="0" w:afterAutospacing="0"/>
        <w:rPr>
          <w:rStyle w:val="cf11"/>
          <w:rFonts w:ascii="ＭＳ 明朝" w:eastAsia="ＭＳ 明朝" w:hAnsi="ＭＳ 明朝" w:cs="Times New Roman" w:hint="default"/>
          <w:sz w:val="21"/>
          <w:szCs w:val="21"/>
        </w:rPr>
      </w:pPr>
      <w:r w:rsidRPr="00637641">
        <w:rPr>
          <w:rStyle w:val="cf11"/>
          <w:rFonts w:ascii="ＭＳ 明朝" w:eastAsia="ＭＳ 明朝" w:hAnsi="ＭＳ 明朝" w:cs="Times New Roman" w:hint="default"/>
          <w:sz w:val="21"/>
          <w:szCs w:val="21"/>
        </w:rPr>
        <w:t xml:space="preserve">　　</w:t>
      </w:r>
      <w:r w:rsidR="009101B2" w:rsidRPr="00637641">
        <w:rPr>
          <w:rStyle w:val="cf11"/>
          <w:rFonts w:ascii="ＭＳ 明朝" w:eastAsia="ＭＳ 明朝" w:hAnsi="ＭＳ 明朝" w:cs="Times New Roman" w:hint="default"/>
          <w:sz w:val="21"/>
          <w:szCs w:val="21"/>
        </w:rPr>
        <w:t>脈波計測装置による学習活動時のストレス測定と主</w:t>
      </w:r>
    </w:p>
    <w:p w14:paraId="00C44BBB" w14:textId="333B0415" w:rsidR="009101B2" w:rsidRPr="00637641" w:rsidRDefault="009101B2" w:rsidP="00985AAA">
      <w:pPr>
        <w:pStyle w:val="Web"/>
        <w:spacing w:before="0" w:beforeAutospacing="0" w:after="0" w:afterAutospacing="0"/>
        <w:ind w:firstLineChars="200" w:firstLine="680"/>
        <w:rPr>
          <w:rStyle w:val="cf11"/>
          <w:rFonts w:ascii="Times New Roman" w:eastAsia="ＭＳ 明朝" w:hAnsi="Times New Roman" w:cs="Times New Roman" w:hint="default"/>
          <w:sz w:val="21"/>
          <w:szCs w:val="21"/>
        </w:rPr>
      </w:pPr>
      <w:r w:rsidRPr="00637641">
        <w:rPr>
          <w:rStyle w:val="cf11"/>
          <w:rFonts w:ascii="ＭＳ 明朝" w:eastAsia="ＭＳ 明朝" w:hAnsi="ＭＳ 明朝" w:cs="Times New Roman" w:hint="default"/>
          <w:sz w:val="21"/>
          <w:szCs w:val="21"/>
        </w:rPr>
        <w:t xml:space="preserve">観評価の関連分析 </w:t>
      </w:r>
      <w:r w:rsidRPr="00637641">
        <w:rPr>
          <w:rStyle w:val="cf11"/>
          <w:rFonts w:ascii="ＭＳ 明朝" w:eastAsia="ＭＳ 明朝" w:hAnsi="ＭＳ 明朝" w:cs="Times New Roman" w:hint="default"/>
          <w:i/>
          <w:iCs/>
          <w:sz w:val="21"/>
          <w:szCs w:val="21"/>
        </w:rPr>
        <w:t>日本教育工学会論文誌</w:t>
      </w:r>
      <w:r w:rsidRPr="00637641">
        <w:rPr>
          <w:rStyle w:val="cf11"/>
          <w:rFonts w:ascii="ＭＳ 明朝" w:eastAsia="ＭＳ 明朝" w:hAnsi="ＭＳ 明朝" w:cs="Times New Roman" w:hint="default"/>
          <w:sz w:val="21"/>
          <w:szCs w:val="21"/>
        </w:rPr>
        <w:t xml:space="preserve">, </w:t>
      </w:r>
      <w:r w:rsidRPr="00637641">
        <w:rPr>
          <w:rStyle w:val="cf11"/>
          <w:rFonts w:ascii="Times New Roman" w:eastAsia="ＭＳ 明朝" w:hAnsi="Times New Roman" w:cs="Times New Roman" w:hint="default"/>
          <w:i/>
          <w:iCs/>
          <w:sz w:val="21"/>
          <w:szCs w:val="21"/>
        </w:rPr>
        <w:t>41</w:t>
      </w:r>
      <w:r w:rsidRPr="00637641">
        <w:rPr>
          <w:rStyle w:val="cf11"/>
          <w:rFonts w:ascii="Times New Roman" w:eastAsia="ＭＳ 明朝" w:hAnsi="Times New Roman" w:cs="Times New Roman" w:hint="default"/>
          <w:sz w:val="21"/>
          <w:szCs w:val="21"/>
        </w:rPr>
        <w:t>,149-</w:t>
      </w:r>
    </w:p>
    <w:p w14:paraId="059A059A" w14:textId="77777777" w:rsidR="009101B2" w:rsidRPr="00637641" w:rsidRDefault="009101B2" w:rsidP="009101B2">
      <w:pPr>
        <w:ind w:firstLineChars="200" w:firstLine="680"/>
        <w:rPr>
          <w:rFonts w:cs="Times New Roman"/>
          <w:szCs w:val="21"/>
        </w:rPr>
      </w:pPr>
      <w:r w:rsidRPr="00637641">
        <w:rPr>
          <w:rStyle w:val="cf11"/>
          <w:rFonts w:ascii="Times New Roman" w:eastAsia="ＭＳ 明朝" w:hAnsi="Times New Roman" w:cs="Times New Roman" w:hint="default"/>
          <w:sz w:val="21"/>
          <w:szCs w:val="21"/>
        </w:rPr>
        <w:t>152.</w:t>
      </w:r>
    </w:p>
    <w:p w14:paraId="00D58F0F" w14:textId="45051B46" w:rsidR="009101B2" w:rsidRPr="00637641" w:rsidRDefault="009101B2" w:rsidP="009101B2">
      <w:pPr>
        <w:jc w:val="left"/>
        <w:rPr>
          <w:rFonts w:cs="Times New Roman"/>
        </w:rPr>
      </w:pPr>
      <w:r w:rsidRPr="00637641">
        <w:rPr>
          <w:rFonts w:cs="Times New Roman" w:hint="eastAsia"/>
        </w:rPr>
        <w:t>[18] Kazi,S.S.,Bajantri,G.,&amp;</w:t>
      </w:r>
      <w:r w:rsidRPr="00637641">
        <w:t xml:space="preserve"> </w:t>
      </w:r>
      <w:r w:rsidRPr="00637641">
        <w:rPr>
          <w:rFonts w:cs="Times New Roman"/>
        </w:rPr>
        <w:t>Thite, T.</w:t>
      </w:r>
      <w:r w:rsidR="000A4067">
        <w:rPr>
          <w:rFonts w:cs="Times New Roman" w:hint="eastAsia"/>
        </w:rPr>
        <w:t>,</w:t>
      </w:r>
      <w:r w:rsidRPr="00637641">
        <w:rPr>
          <w:rFonts w:cs="Times New Roman"/>
        </w:rPr>
        <w:t xml:space="preserve">(2018). Remote </w:t>
      </w:r>
    </w:p>
    <w:p w14:paraId="34935CC2" w14:textId="77777777" w:rsidR="006D75CE" w:rsidRPr="00637641" w:rsidRDefault="009101B2" w:rsidP="006D75CE">
      <w:pPr>
        <w:ind w:firstLineChars="200" w:firstLine="680"/>
        <w:jc w:val="left"/>
        <w:rPr>
          <w:rFonts w:cs="Times New Roman"/>
          <w:i/>
          <w:iCs/>
        </w:rPr>
      </w:pPr>
      <w:r w:rsidRPr="00637641">
        <w:rPr>
          <w:rFonts w:cs="Times New Roman"/>
        </w:rPr>
        <w:t xml:space="preserve">heart rate monitoring system using IoT </w:t>
      </w:r>
      <w:r w:rsidRPr="00637641">
        <w:rPr>
          <w:rFonts w:cs="Times New Roman"/>
          <w:i/>
          <w:iCs/>
        </w:rPr>
        <w:t xml:space="preserve">International </w:t>
      </w:r>
    </w:p>
    <w:p w14:paraId="2CFC4F7F" w14:textId="61FFFCD5" w:rsidR="009101B2" w:rsidRPr="00637641" w:rsidRDefault="009101B2" w:rsidP="006D75CE">
      <w:pPr>
        <w:ind w:firstLineChars="200" w:firstLine="680"/>
        <w:jc w:val="left"/>
        <w:rPr>
          <w:rFonts w:cs="Times New Roman"/>
          <w:i/>
          <w:iCs/>
        </w:rPr>
      </w:pPr>
      <w:r w:rsidRPr="00637641">
        <w:rPr>
          <w:rFonts w:cs="Times New Roman"/>
          <w:i/>
          <w:iCs/>
        </w:rPr>
        <w:t xml:space="preserve">Research Journal of Engineering and </w:t>
      </w:r>
    </w:p>
    <w:p w14:paraId="66828F77" w14:textId="77777777" w:rsidR="009101B2" w:rsidRPr="00637641" w:rsidRDefault="009101B2" w:rsidP="009101B2">
      <w:pPr>
        <w:ind w:firstLineChars="200" w:firstLine="680"/>
        <w:jc w:val="left"/>
        <w:rPr>
          <w:rFonts w:cs="Times New Roman"/>
        </w:rPr>
      </w:pPr>
      <w:r w:rsidRPr="00637641">
        <w:rPr>
          <w:rFonts w:cs="Times New Roman"/>
          <w:i/>
          <w:iCs/>
        </w:rPr>
        <w:t>Technology</w:t>
      </w:r>
      <w:r w:rsidRPr="00637641">
        <w:rPr>
          <w:rFonts w:cs="Times New Roman"/>
        </w:rPr>
        <w:t xml:space="preserve">, </w:t>
      </w:r>
      <w:r w:rsidRPr="00637641">
        <w:rPr>
          <w:rFonts w:cs="Times New Roman"/>
          <w:i/>
          <w:iCs/>
        </w:rPr>
        <w:t>5</w:t>
      </w:r>
      <w:r w:rsidRPr="00637641">
        <w:rPr>
          <w:rFonts w:cs="Times New Roman"/>
        </w:rPr>
        <w:t>, 2956‒2963.</w:t>
      </w:r>
    </w:p>
    <w:p w14:paraId="39C6C600" w14:textId="77777777" w:rsidR="009101B2" w:rsidRPr="00637641" w:rsidRDefault="009101B2" w:rsidP="009101B2">
      <w:pPr>
        <w:pStyle w:val="Web"/>
        <w:spacing w:before="0" w:beforeAutospacing="0" w:after="0" w:afterAutospacing="0"/>
        <w:ind w:left="680" w:hangingChars="200" w:hanging="680"/>
        <w:rPr>
          <w:rFonts w:ascii="Times New Roman" w:eastAsia="ＭＳ 明朝" w:hAnsi="Times New Roman" w:cs="Times New Roman"/>
          <w:sz w:val="21"/>
          <w:szCs w:val="18"/>
        </w:rPr>
      </w:pPr>
      <w:r w:rsidRPr="00637641">
        <w:rPr>
          <w:rFonts w:ascii="Times New Roman" w:hAnsi="Times New Roman" w:cs="Times New Roman"/>
          <w:sz w:val="21"/>
          <w:szCs w:val="21"/>
        </w:rPr>
        <w:t>[19]</w:t>
      </w:r>
      <w:r w:rsidRPr="00637641">
        <w:rPr>
          <w:rFonts w:ascii="Times New Roman" w:eastAsia="ＭＳ 明朝" w:hAnsi="Times New Roman" w:cs="Times New Roman"/>
          <w:sz w:val="18"/>
          <w:szCs w:val="14"/>
        </w:rPr>
        <w:t xml:space="preserve"> </w:t>
      </w:r>
      <w:r w:rsidRPr="00637641">
        <w:rPr>
          <w:rFonts w:ascii="Times New Roman" w:eastAsia="ＭＳ 明朝" w:hAnsi="Times New Roman" w:cs="Times New Roman"/>
          <w:sz w:val="21"/>
          <w:szCs w:val="18"/>
        </w:rPr>
        <w:t>長野祐一郎</w:t>
      </w:r>
      <w:r w:rsidRPr="00637641">
        <w:rPr>
          <w:rFonts w:ascii="Times New Roman" w:eastAsia="ＭＳ 明朝" w:hAnsi="Times New Roman" w:cs="Times New Roman" w:hint="eastAsia"/>
          <w:sz w:val="21"/>
          <w:szCs w:val="18"/>
        </w:rPr>
        <w:t>・永田悠人・宮西祐香子・長濱澄・森田裕介</w:t>
      </w:r>
      <w:r w:rsidRPr="00637641">
        <w:rPr>
          <w:rFonts w:ascii="Times New Roman" w:eastAsia="ＭＳ 明朝" w:hAnsi="Times New Roman" w:cs="Times New Roman" w:hint="eastAsia"/>
          <w:sz w:val="21"/>
          <w:szCs w:val="18"/>
        </w:rPr>
        <w:t>(2019). IoT</w:t>
      </w:r>
      <w:r w:rsidRPr="00637641">
        <w:rPr>
          <w:rFonts w:ascii="Times New Roman" w:eastAsia="ＭＳ 明朝" w:hAnsi="Times New Roman" w:cs="Times New Roman" w:hint="eastAsia"/>
          <w:sz w:val="21"/>
          <w:szCs w:val="18"/>
        </w:rPr>
        <w:t>皮膚コンダクタンス測定器を用いた授業評価</w:t>
      </w:r>
      <w:r w:rsidRPr="00637641">
        <w:rPr>
          <w:rFonts w:ascii="Times New Roman" w:eastAsia="ＭＳ 明朝" w:hAnsi="Times New Roman" w:cs="Times New Roman" w:hint="eastAsia"/>
          <w:sz w:val="21"/>
          <w:szCs w:val="18"/>
        </w:rPr>
        <w:t xml:space="preserve"> </w:t>
      </w:r>
      <w:r w:rsidRPr="00637641">
        <w:rPr>
          <w:rFonts w:ascii="Times New Roman" w:eastAsia="ＭＳ 明朝" w:hAnsi="Times New Roman" w:cs="Times New Roman" w:hint="eastAsia"/>
          <w:i/>
          <w:iCs/>
          <w:sz w:val="21"/>
          <w:szCs w:val="18"/>
        </w:rPr>
        <w:t>生理心理学と精神生理学</w:t>
      </w:r>
      <w:r w:rsidRPr="00637641">
        <w:rPr>
          <w:rFonts w:ascii="Times New Roman" w:eastAsia="ＭＳ 明朝" w:hAnsi="Times New Roman" w:cs="Times New Roman" w:hint="eastAsia"/>
          <w:sz w:val="21"/>
          <w:szCs w:val="18"/>
        </w:rPr>
        <w:t xml:space="preserve">, </w:t>
      </w:r>
      <w:r w:rsidRPr="00637641">
        <w:rPr>
          <w:rFonts w:ascii="Times New Roman" w:eastAsia="ＭＳ 明朝" w:hAnsi="Times New Roman" w:cs="Times New Roman" w:hint="eastAsia"/>
          <w:i/>
          <w:iCs/>
          <w:sz w:val="21"/>
          <w:szCs w:val="18"/>
        </w:rPr>
        <w:t>37</w:t>
      </w:r>
      <w:r w:rsidRPr="00637641">
        <w:rPr>
          <w:rFonts w:ascii="Times New Roman" w:eastAsia="ＭＳ 明朝" w:hAnsi="Times New Roman" w:cs="Times New Roman" w:hint="eastAsia"/>
          <w:sz w:val="21"/>
          <w:szCs w:val="18"/>
        </w:rPr>
        <w:t>, 17-27.</w:t>
      </w:r>
    </w:p>
    <w:p w14:paraId="2AC3DD84" w14:textId="75D55F35" w:rsidR="009101B2" w:rsidRPr="00637641" w:rsidRDefault="009101B2" w:rsidP="009101B2">
      <w:pPr>
        <w:rPr>
          <w:rFonts w:cs="Times New Roman"/>
        </w:rPr>
      </w:pPr>
      <w:r w:rsidRPr="00637641">
        <w:rPr>
          <w:rFonts w:cs="Times New Roman" w:hint="eastAsia"/>
        </w:rPr>
        <w:t>[2</w:t>
      </w:r>
      <w:r w:rsidR="005956A3" w:rsidRPr="00637641">
        <w:rPr>
          <w:rFonts w:cs="Times New Roman" w:hint="eastAsia"/>
        </w:rPr>
        <w:t>0</w:t>
      </w:r>
      <w:r w:rsidRPr="00637641">
        <w:rPr>
          <w:rFonts w:cs="Times New Roman" w:hint="eastAsia"/>
        </w:rPr>
        <w:t>]</w:t>
      </w:r>
      <w:r w:rsidRPr="00637641">
        <w:rPr>
          <w:rFonts w:cs="Times New Roman"/>
        </w:rPr>
        <w:t xml:space="preserve"> Ahamed, M. A., Ahad, M. A. U., Sohag, M. H. A., &amp; </w:t>
      </w:r>
    </w:p>
    <w:p w14:paraId="3715E420" w14:textId="6CEB86B9" w:rsidR="009101B2" w:rsidRPr="00637641" w:rsidRDefault="009101B2" w:rsidP="009101B2">
      <w:pPr>
        <w:ind w:firstLineChars="200" w:firstLine="680"/>
        <w:rPr>
          <w:rFonts w:cs="Times New Roman"/>
        </w:rPr>
      </w:pPr>
      <w:r w:rsidRPr="00637641">
        <w:rPr>
          <w:rFonts w:cs="Times New Roman"/>
        </w:rPr>
        <w:t>Ahmad, M.</w:t>
      </w:r>
      <w:r w:rsidR="000A4067">
        <w:rPr>
          <w:rFonts w:cs="Times New Roman" w:hint="eastAsia"/>
        </w:rPr>
        <w:t>,</w:t>
      </w:r>
      <w:r w:rsidRPr="00637641">
        <w:rPr>
          <w:rFonts w:cs="Times New Roman"/>
        </w:rPr>
        <w:t xml:space="preserve">(2015). Development of low cost wireless </w:t>
      </w:r>
    </w:p>
    <w:p w14:paraId="5DDD6AED" w14:textId="77777777" w:rsidR="009101B2" w:rsidRPr="00637641" w:rsidRDefault="009101B2" w:rsidP="009101B2">
      <w:pPr>
        <w:ind w:firstLineChars="200" w:firstLine="680"/>
        <w:rPr>
          <w:rFonts w:cs="Times New Roman"/>
        </w:rPr>
      </w:pPr>
      <w:r w:rsidRPr="00637641">
        <w:rPr>
          <w:rFonts w:cs="Times New Roman"/>
        </w:rPr>
        <w:t>biosignal acquisition system for ECG</w:t>
      </w:r>
      <w:r w:rsidRPr="00637641">
        <w:rPr>
          <w:rFonts w:cs="Times New Roman" w:hint="eastAsia"/>
        </w:rPr>
        <w:t xml:space="preserve"> </w:t>
      </w:r>
      <w:r w:rsidRPr="00637641">
        <w:rPr>
          <w:rFonts w:cs="Times New Roman"/>
        </w:rPr>
        <w:t xml:space="preserve">EMG and EOG </w:t>
      </w:r>
    </w:p>
    <w:p w14:paraId="125BF4FF" w14:textId="77777777" w:rsidR="009101B2" w:rsidRPr="00637641" w:rsidRDefault="009101B2" w:rsidP="009101B2">
      <w:pPr>
        <w:ind w:firstLineChars="200" w:firstLine="680"/>
        <w:rPr>
          <w:rFonts w:cs="Times New Roman"/>
          <w:i/>
          <w:iCs/>
        </w:rPr>
      </w:pPr>
      <w:r w:rsidRPr="00637641">
        <w:rPr>
          <w:rFonts w:cs="Times New Roman"/>
          <w:i/>
          <w:iCs/>
        </w:rPr>
        <w:t>Proceedings of International</w:t>
      </w:r>
      <w:r w:rsidRPr="00637641">
        <w:rPr>
          <w:rFonts w:cs="Times New Roman" w:hint="eastAsia"/>
          <w:i/>
          <w:iCs/>
        </w:rPr>
        <w:t xml:space="preserve"> </w:t>
      </w:r>
      <w:r w:rsidRPr="00637641">
        <w:rPr>
          <w:rFonts w:cs="Times New Roman"/>
          <w:i/>
          <w:iCs/>
        </w:rPr>
        <w:t xml:space="preserve">Conference on </w:t>
      </w:r>
    </w:p>
    <w:p w14:paraId="6CD28784" w14:textId="5EFB1035" w:rsidR="009101B2" w:rsidRPr="00637641" w:rsidRDefault="009101B2" w:rsidP="009101B2">
      <w:pPr>
        <w:ind w:firstLineChars="200" w:firstLine="680"/>
        <w:rPr>
          <w:rFonts w:cs="Times New Roman"/>
          <w:i/>
          <w:iCs/>
        </w:rPr>
      </w:pPr>
      <w:r w:rsidRPr="00637641">
        <w:rPr>
          <w:rFonts w:cs="Times New Roman"/>
          <w:i/>
          <w:iCs/>
        </w:rPr>
        <w:t xml:space="preserve">Electrical Information and Communication </w:t>
      </w:r>
    </w:p>
    <w:p w14:paraId="63A5CB96" w14:textId="77777777" w:rsidR="009101B2" w:rsidRPr="00637641" w:rsidRDefault="009101B2" w:rsidP="009101B2">
      <w:pPr>
        <w:ind w:firstLineChars="200" w:firstLine="680"/>
        <w:rPr>
          <w:rFonts w:cs="Times New Roman"/>
          <w:i/>
          <w:iCs/>
        </w:rPr>
      </w:pPr>
      <w:r w:rsidRPr="00637641">
        <w:rPr>
          <w:rFonts w:cs="Times New Roman"/>
          <w:i/>
          <w:iCs/>
        </w:rPr>
        <w:t>Technology</w:t>
      </w:r>
      <w:r w:rsidRPr="00637641">
        <w:rPr>
          <w:rFonts w:cs="Times New Roman"/>
        </w:rPr>
        <w:t>, 195‒199.</w:t>
      </w:r>
    </w:p>
    <w:p w14:paraId="6A80246A" w14:textId="10BCEC47" w:rsidR="009101B2" w:rsidRPr="009101B2" w:rsidRDefault="009101B2" w:rsidP="009101B2">
      <w:pPr>
        <w:jc w:val="left"/>
        <w:rPr>
          <w:rFonts w:cs="Times New Roman"/>
        </w:rPr>
      </w:pPr>
      <w:r w:rsidRPr="00637641">
        <w:rPr>
          <w:rFonts w:cs="Times New Roman" w:hint="eastAsia"/>
        </w:rPr>
        <w:t>[2</w:t>
      </w:r>
      <w:r w:rsidR="005956A3" w:rsidRPr="00637641">
        <w:rPr>
          <w:rFonts w:cs="Times New Roman" w:hint="eastAsia"/>
        </w:rPr>
        <w:t>1</w:t>
      </w:r>
      <w:r w:rsidRPr="009101B2">
        <w:rPr>
          <w:rFonts w:cs="Times New Roman" w:hint="eastAsia"/>
        </w:rPr>
        <w:t>]</w:t>
      </w:r>
      <w:r w:rsidRPr="009101B2">
        <w:rPr>
          <w:rFonts w:cs="Times New Roman"/>
        </w:rPr>
        <w:t xml:space="preserve"> Fuentes del Toro, S., Wei, Y., Olmeda, E., Ren, L., </w:t>
      </w:r>
    </w:p>
    <w:p w14:paraId="5101D810" w14:textId="7607635F" w:rsidR="009101B2" w:rsidRPr="009101B2" w:rsidRDefault="009101B2" w:rsidP="009101B2">
      <w:pPr>
        <w:ind w:firstLineChars="200" w:firstLine="680"/>
        <w:jc w:val="left"/>
        <w:rPr>
          <w:rFonts w:cs="Times New Roman"/>
        </w:rPr>
      </w:pPr>
      <w:r w:rsidRPr="009101B2">
        <w:rPr>
          <w:rFonts w:cs="Times New Roman"/>
        </w:rPr>
        <w:t>Guowu, W., &amp; Diaz, V.</w:t>
      </w:r>
      <w:r w:rsidR="000A4067">
        <w:rPr>
          <w:rFonts w:cs="Times New Roman" w:hint="eastAsia"/>
        </w:rPr>
        <w:t>,</w:t>
      </w:r>
      <w:r w:rsidRPr="009101B2">
        <w:rPr>
          <w:rFonts w:cs="Times New Roman"/>
        </w:rPr>
        <w:t>(2019). Validation of a low-</w:t>
      </w:r>
    </w:p>
    <w:p w14:paraId="4ECACAAF" w14:textId="77777777" w:rsidR="009101B2" w:rsidRPr="009101B2" w:rsidRDefault="009101B2" w:rsidP="009101B2">
      <w:pPr>
        <w:ind w:firstLineChars="200" w:firstLine="680"/>
        <w:jc w:val="left"/>
        <w:rPr>
          <w:rFonts w:cs="Times New Roman"/>
        </w:rPr>
      </w:pPr>
      <w:r w:rsidRPr="009101B2">
        <w:rPr>
          <w:rFonts w:cs="Times New Roman"/>
        </w:rPr>
        <w:lastRenderedPageBreak/>
        <w:t xml:space="preserve">cost electromyography (EMG) system via a </w:t>
      </w:r>
    </w:p>
    <w:p w14:paraId="54CE727D" w14:textId="77777777" w:rsidR="009101B2" w:rsidRPr="009101B2" w:rsidRDefault="009101B2" w:rsidP="009101B2">
      <w:pPr>
        <w:ind w:firstLineChars="200" w:firstLine="680"/>
        <w:jc w:val="left"/>
        <w:rPr>
          <w:rFonts w:cs="Times New Roman"/>
        </w:rPr>
      </w:pPr>
      <w:r w:rsidRPr="009101B2">
        <w:rPr>
          <w:rFonts w:cs="Times New Roman"/>
        </w:rPr>
        <w:t>commercial and accurate EMG device: Pilot</w:t>
      </w:r>
      <w:r w:rsidRPr="009101B2">
        <w:rPr>
          <w:rFonts w:cs="Times New Roman" w:hint="eastAsia"/>
        </w:rPr>
        <w:t xml:space="preserve"> </w:t>
      </w:r>
      <w:r w:rsidRPr="009101B2">
        <w:rPr>
          <w:rFonts w:cs="Times New Roman"/>
        </w:rPr>
        <w:t xml:space="preserve">study </w:t>
      </w:r>
    </w:p>
    <w:p w14:paraId="0F0B1A3A" w14:textId="77777777" w:rsidR="009101B2" w:rsidRPr="009101B2" w:rsidRDefault="009101B2" w:rsidP="009101B2">
      <w:pPr>
        <w:ind w:firstLineChars="200" w:firstLine="680"/>
        <w:jc w:val="left"/>
        <w:rPr>
          <w:rFonts w:cs="Times New Roman"/>
        </w:rPr>
      </w:pPr>
      <w:r w:rsidRPr="009101B2">
        <w:rPr>
          <w:rFonts w:cs="Times New Roman"/>
          <w:i/>
          <w:iCs/>
        </w:rPr>
        <w:t>Sensors,</w:t>
      </w:r>
      <w:r w:rsidRPr="009101B2">
        <w:rPr>
          <w:rFonts w:cs="Times New Roman"/>
        </w:rPr>
        <w:t xml:space="preserve"> </w:t>
      </w:r>
      <w:r w:rsidRPr="009101B2">
        <w:rPr>
          <w:rFonts w:cs="Times New Roman"/>
          <w:i/>
          <w:iCs/>
        </w:rPr>
        <w:t>19</w:t>
      </w:r>
      <w:r w:rsidRPr="009101B2">
        <w:rPr>
          <w:rFonts w:cs="Times New Roman"/>
        </w:rPr>
        <w:t>, 5214</w:t>
      </w:r>
      <w:r w:rsidRPr="009101B2">
        <w:rPr>
          <w:rFonts w:cs="Times New Roman" w:hint="eastAsia"/>
        </w:rPr>
        <w:t>.</w:t>
      </w:r>
    </w:p>
    <w:p w14:paraId="37F9DD5E" w14:textId="1A60274C" w:rsidR="009101B2" w:rsidRPr="009101B2" w:rsidRDefault="009101B2" w:rsidP="009101B2">
      <w:pPr>
        <w:rPr>
          <w:rFonts w:ascii="ＭＳ 明朝" w:hAnsi="ＭＳ 明朝" w:cs="Times New Roman"/>
          <w:szCs w:val="21"/>
        </w:rPr>
      </w:pPr>
      <w:r w:rsidRPr="009101B2">
        <w:rPr>
          <w:rFonts w:cs="Times New Roman" w:hint="eastAsia"/>
        </w:rPr>
        <w:t>[2</w:t>
      </w:r>
      <w:r w:rsidR="005956A3">
        <w:rPr>
          <w:rFonts w:cs="Times New Roman" w:hint="eastAsia"/>
        </w:rPr>
        <w:t>2</w:t>
      </w:r>
      <w:r w:rsidRPr="009101B2">
        <w:rPr>
          <w:rFonts w:cs="Times New Roman" w:hint="eastAsia"/>
        </w:rPr>
        <w:t>]</w:t>
      </w:r>
      <w:r w:rsidRPr="009101B2">
        <w:rPr>
          <w:rFonts w:ascii="ＭＳ 明朝" w:hAnsi="ＭＳ 明朝" w:cs="Times New Roman"/>
          <w:szCs w:val="21"/>
        </w:rPr>
        <w:t xml:space="preserve"> 総務省</w:t>
      </w:r>
      <w:r w:rsidRPr="009101B2">
        <w:rPr>
          <w:rFonts w:ascii="ＭＳ 明朝" w:hAnsi="ＭＳ 明朝" w:cs="Times New Roman" w:hint="eastAsia"/>
          <w:szCs w:val="21"/>
        </w:rPr>
        <w:t>(</w:t>
      </w:r>
      <w:r w:rsidRPr="009101B2">
        <w:rPr>
          <w:rFonts w:cs="Times New Roman"/>
          <w:szCs w:val="21"/>
        </w:rPr>
        <w:t>2015</w:t>
      </w:r>
      <w:r w:rsidRPr="009101B2">
        <w:rPr>
          <w:rFonts w:ascii="ＭＳ 明朝" w:hAnsi="ＭＳ 明朝" w:cs="Times New Roman" w:hint="eastAsia"/>
          <w:szCs w:val="21"/>
        </w:rPr>
        <w:t>). ファブ社会の基盤設計に関する検</w:t>
      </w:r>
    </w:p>
    <w:p w14:paraId="07AE1EC4" w14:textId="77777777" w:rsidR="009101B2" w:rsidRPr="009101B2" w:rsidRDefault="009101B2" w:rsidP="009101B2">
      <w:pPr>
        <w:ind w:firstLineChars="200" w:firstLine="680"/>
        <w:rPr>
          <w:rFonts w:ascii="ＭＳ 明朝" w:hAnsi="ＭＳ 明朝" w:cs="Times New Roman"/>
          <w:szCs w:val="21"/>
        </w:rPr>
      </w:pPr>
      <w:r w:rsidRPr="009101B2">
        <w:rPr>
          <w:rFonts w:ascii="ＭＳ 明朝" w:hAnsi="ＭＳ 明朝" w:cs="Times New Roman" w:hint="eastAsia"/>
          <w:szCs w:val="21"/>
        </w:rPr>
        <w:t>討会報告書ファブ社会推進戦略</w:t>
      </w:r>
      <w:r w:rsidRPr="009101B2">
        <w:rPr>
          <w:rFonts w:cs="Times New Roman"/>
          <w:szCs w:val="21"/>
        </w:rPr>
        <w:t>~Digital Society3.0~</w:t>
      </w:r>
    </w:p>
    <w:p w14:paraId="3DDF00D9" w14:textId="24E27B70" w:rsidR="009101B2" w:rsidRPr="009101B2" w:rsidRDefault="009101B2" w:rsidP="009101B2">
      <w:pPr>
        <w:pStyle w:val="Web"/>
        <w:spacing w:before="0" w:beforeAutospacing="0" w:after="0" w:afterAutospacing="0"/>
        <w:ind w:left="680" w:hangingChars="200" w:hanging="680"/>
        <w:rPr>
          <w:rFonts w:ascii="Times New Roman" w:eastAsia="ＭＳ 明朝" w:hAnsi="Times New Roman" w:cs="Times New Roman"/>
          <w:sz w:val="21"/>
          <w:szCs w:val="21"/>
        </w:rPr>
      </w:pPr>
      <w:r w:rsidRPr="009101B2">
        <w:rPr>
          <w:rFonts w:ascii="Times New Roman" w:hAnsi="Times New Roman" w:cs="Times New Roman"/>
          <w:sz w:val="21"/>
          <w:szCs w:val="21"/>
        </w:rPr>
        <w:t>[2</w:t>
      </w:r>
      <w:r w:rsidR="005956A3">
        <w:rPr>
          <w:rFonts w:ascii="Times New Roman" w:hAnsi="Times New Roman" w:cs="Times New Roman" w:hint="eastAsia"/>
          <w:sz w:val="21"/>
          <w:szCs w:val="21"/>
        </w:rPr>
        <w:t>3</w:t>
      </w:r>
      <w:r w:rsidRPr="009101B2">
        <w:rPr>
          <w:rFonts w:ascii="Times New Roman" w:hAnsi="Times New Roman" w:cs="Times New Roman"/>
          <w:sz w:val="21"/>
          <w:szCs w:val="21"/>
        </w:rPr>
        <w:t>]</w:t>
      </w:r>
      <w:r w:rsidRPr="009101B2">
        <w:rPr>
          <w:rFonts w:ascii="Times New Roman" w:eastAsia="ＭＳ 明朝" w:hAnsi="Times New Roman" w:cs="Times New Roman"/>
          <w:sz w:val="18"/>
          <w:szCs w:val="18"/>
        </w:rPr>
        <w:t xml:space="preserve"> </w:t>
      </w:r>
      <w:r w:rsidRPr="009101B2">
        <w:rPr>
          <w:rFonts w:ascii="Times New Roman" w:eastAsia="ＭＳ 明朝" w:hAnsi="Times New Roman" w:cs="Times New Roman"/>
          <w:sz w:val="21"/>
          <w:szCs w:val="21"/>
        </w:rPr>
        <w:t>大河内浩人</w:t>
      </w:r>
      <w:r w:rsidRPr="009101B2">
        <w:rPr>
          <w:rFonts w:ascii="Times New Roman" w:eastAsia="ＭＳ 明朝" w:hAnsi="Times New Roman" w:cs="Times New Roman"/>
          <w:sz w:val="21"/>
          <w:szCs w:val="21"/>
        </w:rPr>
        <w:t>(1990).</w:t>
      </w:r>
      <w:r w:rsidRPr="009101B2">
        <w:rPr>
          <w:rFonts w:ascii="Times New Roman" w:eastAsia="ＭＳ 明朝" w:hAnsi="Times New Roman" w:cs="Times New Roman" w:hint="eastAsia"/>
          <w:sz w:val="21"/>
          <w:szCs w:val="21"/>
        </w:rPr>
        <w:t xml:space="preserve"> </w:t>
      </w:r>
      <w:r w:rsidRPr="009101B2">
        <w:rPr>
          <w:rFonts w:ascii="Times New Roman" w:eastAsia="ＭＳ 明朝" w:hAnsi="Times New Roman" w:cs="Times New Roman"/>
          <w:sz w:val="21"/>
          <w:szCs w:val="21"/>
        </w:rPr>
        <w:t>皮膚温制御におよぼす訓練課題とフィードバックの効果</w:t>
      </w:r>
      <w:r w:rsidRPr="009101B2">
        <w:rPr>
          <w:rFonts w:ascii="Times New Roman" w:eastAsia="ＭＳ 明朝" w:hAnsi="Times New Roman" w:cs="Times New Roman"/>
          <w:sz w:val="21"/>
          <w:szCs w:val="21"/>
        </w:rPr>
        <w:t xml:space="preserve"> </w:t>
      </w:r>
      <w:r w:rsidRPr="009101B2">
        <w:rPr>
          <w:rFonts w:ascii="Times New Roman" w:eastAsia="ＭＳ 明朝" w:hAnsi="Times New Roman" w:cs="Times New Roman"/>
          <w:i/>
          <w:iCs/>
          <w:sz w:val="21"/>
          <w:szCs w:val="21"/>
        </w:rPr>
        <w:t>バイオフィードバック研究</w:t>
      </w:r>
      <w:r w:rsidRPr="009101B2">
        <w:rPr>
          <w:rFonts w:ascii="Times New Roman" w:eastAsia="ＭＳ 明朝" w:hAnsi="Times New Roman" w:cs="Times New Roman"/>
          <w:sz w:val="21"/>
          <w:szCs w:val="21"/>
        </w:rPr>
        <w:t>，</w:t>
      </w:r>
      <w:r w:rsidRPr="009101B2">
        <w:rPr>
          <w:rFonts w:ascii="Times New Roman" w:eastAsia="ＭＳ 明朝" w:hAnsi="Times New Roman" w:cs="Times New Roman"/>
          <w:i/>
          <w:sz w:val="21"/>
          <w:szCs w:val="21"/>
        </w:rPr>
        <w:t>17</w:t>
      </w:r>
      <w:r w:rsidRPr="009101B2">
        <w:rPr>
          <w:rFonts w:ascii="Times New Roman" w:eastAsia="ＭＳ 明朝" w:hAnsi="Times New Roman" w:cs="Times New Roman"/>
          <w:sz w:val="21"/>
          <w:szCs w:val="21"/>
        </w:rPr>
        <w:t>，</w:t>
      </w:r>
      <w:r w:rsidRPr="009101B2">
        <w:rPr>
          <w:rFonts w:ascii="Times New Roman" w:eastAsia="ＭＳ 明朝" w:hAnsi="Times New Roman" w:cs="Times New Roman"/>
          <w:sz w:val="21"/>
          <w:szCs w:val="21"/>
        </w:rPr>
        <w:t>8-14.</w:t>
      </w:r>
    </w:p>
    <w:p w14:paraId="2F304ECA" w14:textId="44E3E051" w:rsidR="009101B2" w:rsidRPr="009101B2" w:rsidRDefault="009101B2" w:rsidP="009101B2">
      <w:pPr>
        <w:pStyle w:val="Web"/>
        <w:spacing w:before="0" w:beforeAutospacing="0" w:after="0" w:afterAutospacing="0"/>
        <w:ind w:left="680" w:hangingChars="200" w:hanging="680"/>
        <w:rPr>
          <w:rFonts w:ascii="Times New Roman" w:eastAsia="ＭＳ 明朝" w:hAnsi="Times New Roman" w:cs="Times New Roman"/>
          <w:sz w:val="21"/>
          <w:szCs w:val="21"/>
        </w:rPr>
      </w:pPr>
      <w:r w:rsidRPr="009101B2">
        <w:rPr>
          <w:rFonts w:ascii="Times New Roman" w:hAnsi="Times New Roman" w:cs="Times New Roman"/>
          <w:sz w:val="21"/>
          <w:szCs w:val="21"/>
        </w:rPr>
        <w:t>[2</w:t>
      </w:r>
      <w:r w:rsidR="005956A3">
        <w:rPr>
          <w:rFonts w:ascii="Times New Roman" w:hAnsi="Times New Roman" w:cs="Times New Roman" w:hint="eastAsia"/>
          <w:sz w:val="21"/>
          <w:szCs w:val="21"/>
        </w:rPr>
        <w:t>4</w:t>
      </w:r>
      <w:r w:rsidRPr="009101B2">
        <w:rPr>
          <w:rFonts w:ascii="Times New Roman" w:hAnsi="Times New Roman" w:cs="Times New Roman"/>
          <w:sz w:val="21"/>
          <w:szCs w:val="21"/>
        </w:rPr>
        <w:t>]</w:t>
      </w:r>
      <w:r w:rsidRPr="009101B2">
        <w:rPr>
          <w:rFonts w:ascii="Times New Roman" w:eastAsia="ＭＳ 明朝" w:hAnsi="Times New Roman" w:cs="Times New Roman"/>
          <w:sz w:val="18"/>
          <w:szCs w:val="18"/>
        </w:rPr>
        <w:t xml:space="preserve"> </w:t>
      </w:r>
      <w:r w:rsidRPr="009101B2">
        <w:rPr>
          <w:rFonts w:ascii="Times New Roman" w:eastAsia="ＭＳ 明朝" w:hAnsi="Times New Roman" w:cs="Times New Roman"/>
          <w:sz w:val="21"/>
          <w:szCs w:val="21"/>
        </w:rPr>
        <w:t>長野祐一郎</w:t>
      </w:r>
      <w:r w:rsidRPr="009101B2">
        <w:rPr>
          <w:rFonts w:ascii="Times New Roman" w:eastAsia="ＭＳ 明朝" w:hAnsi="Times New Roman" w:cs="Times New Roman"/>
          <w:sz w:val="21"/>
          <w:szCs w:val="21"/>
        </w:rPr>
        <w:t>(2016).</w:t>
      </w:r>
      <w:r w:rsidRPr="009101B2">
        <w:rPr>
          <w:rFonts w:ascii="Times New Roman" w:eastAsia="ＭＳ 明朝" w:hAnsi="Times New Roman" w:cs="Times New Roman" w:hint="eastAsia"/>
          <w:sz w:val="21"/>
          <w:szCs w:val="21"/>
        </w:rPr>
        <w:t xml:space="preserve"> </w:t>
      </w:r>
      <w:r w:rsidRPr="009101B2">
        <w:rPr>
          <w:rFonts w:ascii="Times New Roman" w:eastAsia="ＭＳ 明朝" w:hAnsi="Times New Roman" w:cs="Times New Roman"/>
          <w:sz w:val="21"/>
          <w:szCs w:val="21"/>
        </w:rPr>
        <w:t>自作測定装置で学ぶ皮膚温バイオフィードバック</w:t>
      </w:r>
      <w:r w:rsidRPr="009101B2">
        <w:rPr>
          <w:rFonts w:ascii="Times New Roman" w:eastAsia="ＭＳ 明朝" w:hAnsi="Times New Roman" w:cs="Times New Roman"/>
          <w:i/>
          <w:iCs/>
          <w:sz w:val="21"/>
          <w:szCs w:val="21"/>
        </w:rPr>
        <w:t xml:space="preserve"> </w:t>
      </w:r>
      <w:r w:rsidRPr="009101B2">
        <w:rPr>
          <w:rFonts w:ascii="Times New Roman" w:eastAsia="ＭＳ 明朝" w:hAnsi="Times New Roman" w:cs="Times New Roman"/>
          <w:i/>
          <w:iCs/>
          <w:sz w:val="21"/>
          <w:szCs w:val="21"/>
        </w:rPr>
        <w:t>バイオフィードバック研究</w:t>
      </w:r>
      <w:r w:rsidRPr="009101B2">
        <w:rPr>
          <w:rFonts w:ascii="Times New Roman" w:eastAsia="ＭＳ 明朝" w:hAnsi="Times New Roman" w:cs="Times New Roman"/>
          <w:sz w:val="21"/>
          <w:szCs w:val="21"/>
        </w:rPr>
        <w:t>，</w:t>
      </w:r>
      <w:r w:rsidRPr="009101B2">
        <w:rPr>
          <w:rFonts w:ascii="Times New Roman" w:eastAsia="ＭＳ 明朝" w:hAnsi="Times New Roman" w:cs="Times New Roman"/>
          <w:i/>
          <w:sz w:val="21"/>
          <w:szCs w:val="21"/>
        </w:rPr>
        <w:t>43</w:t>
      </w:r>
      <w:r w:rsidRPr="009101B2">
        <w:rPr>
          <w:rFonts w:ascii="Times New Roman" w:eastAsia="ＭＳ 明朝" w:hAnsi="Times New Roman" w:cs="Times New Roman"/>
          <w:sz w:val="21"/>
          <w:szCs w:val="21"/>
        </w:rPr>
        <w:t>，</w:t>
      </w:r>
      <w:r w:rsidRPr="009101B2">
        <w:rPr>
          <w:rFonts w:ascii="Times New Roman" w:eastAsia="ＭＳ 明朝" w:hAnsi="Times New Roman" w:cs="Times New Roman"/>
          <w:sz w:val="21"/>
          <w:szCs w:val="21"/>
        </w:rPr>
        <w:t>49-51.</w:t>
      </w:r>
    </w:p>
    <w:p w14:paraId="6B4B5992" w14:textId="4C457D85" w:rsidR="009101B2" w:rsidRPr="009101B2" w:rsidRDefault="009101B2" w:rsidP="009101B2">
      <w:pPr>
        <w:pStyle w:val="Web"/>
        <w:spacing w:before="0" w:beforeAutospacing="0" w:after="0" w:afterAutospacing="0"/>
        <w:ind w:left="680" w:hangingChars="200" w:hanging="680"/>
        <w:rPr>
          <w:rFonts w:ascii="Times New Roman" w:eastAsia="ＭＳ 明朝" w:hAnsi="Times New Roman" w:cs="Times New Roman"/>
          <w:sz w:val="21"/>
          <w:szCs w:val="21"/>
        </w:rPr>
      </w:pPr>
      <w:r w:rsidRPr="009101B2">
        <w:rPr>
          <w:rFonts w:ascii="Times New Roman" w:hAnsi="Times New Roman" w:cs="Times New Roman"/>
          <w:sz w:val="21"/>
          <w:szCs w:val="21"/>
        </w:rPr>
        <w:t>[2</w:t>
      </w:r>
      <w:r w:rsidR="005956A3">
        <w:rPr>
          <w:rFonts w:ascii="Times New Roman" w:hAnsi="Times New Roman" w:cs="Times New Roman" w:hint="eastAsia"/>
          <w:sz w:val="21"/>
          <w:szCs w:val="21"/>
        </w:rPr>
        <w:t>5</w:t>
      </w:r>
      <w:r w:rsidRPr="009101B2">
        <w:rPr>
          <w:rFonts w:ascii="Times New Roman" w:hAnsi="Times New Roman" w:cs="Times New Roman"/>
          <w:sz w:val="21"/>
          <w:szCs w:val="21"/>
        </w:rPr>
        <w:t>]</w:t>
      </w:r>
      <w:r w:rsidRPr="009101B2">
        <w:rPr>
          <w:rFonts w:ascii="Times New Roman" w:eastAsia="ＭＳ 明朝" w:hAnsi="Times New Roman" w:cs="Times New Roman"/>
          <w:sz w:val="18"/>
          <w:szCs w:val="18"/>
        </w:rPr>
        <w:t xml:space="preserve"> </w:t>
      </w:r>
      <w:r w:rsidRPr="009101B2">
        <w:rPr>
          <w:rFonts w:ascii="Times New Roman" w:eastAsia="ＭＳ 明朝" w:hAnsi="Times New Roman" w:cs="Times New Roman"/>
          <w:sz w:val="21"/>
          <w:szCs w:val="21"/>
        </w:rPr>
        <w:t>竹林直紀・福永幹彦</w:t>
      </w:r>
      <w:r w:rsidRPr="009101B2">
        <w:rPr>
          <w:rFonts w:ascii="Times New Roman" w:eastAsia="ＭＳ 明朝" w:hAnsi="Times New Roman" w:cs="Times New Roman"/>
          <w:sz w:val="21"/>
          <w:szCs w:val="21"/>
        </w:rPr>
        <w:t>(2001).</w:t>
      </w:r>
      <w:r w:rsidRPr="009101B2">
        <w:rPr>
          <w:rFonts w:ascii="Times New Roman" w:eastAsia="ＭＳ 明朝" w:hAnsi="Times New Roman" w:cs="Times New Roman" w:hint="eastAsia"/>
          <w:sz w:val="21"/>
          <w:szCs w:val="21"/>
        </w:rPr>
        <w:t xml:space="preserve"> </w:t>
      </w:r>
      <w:r w:rsidRPr="009101B2">
        <w:rPr>
          <w:rFonts w:ascii="Times New Roman" w:eastAsia="ＭＳ 明朝" w:hAnsi="Times New Roman" w:cs="Times New Roman"/>
          <w:sz w:val="21"/>
          <w:szCs w:val="21"/>
        </w:rPr>
        <w:t>行動変容支援ツールとしての応用精神生理学</w:t>
      </w:r>
      <w:r w:rsidRPr="009101B2">
        <w:rPr>
          <w:rFonts w:ascii="Times New Roman" w:eastAsia="ＭＳ 明朝" w:hAnsi="Times New Roman" w:cs="Times New Roman"/>
          <w:sz w:val="21"/>
          <w:szCs w:val="21"/>
        </w:rPr>
        <w:t>―</w:t>
      </w:r>
      <w:r w:rsidRPr="009101B2">
        <w:rPr>
          <w:rFonts w:ascii="Times New Roman" w:eastAsia="ＭＳ 明朝" w:hAnsi="Times New Roman" w:cs="Times New Roman"/>
          <w:sz w:val="21"/>
          <w:szCs w:val="21"/>
        </w:rPr>
        <w:t>バイオフィードバックと自律訓練法</w:t>
      </w:r>
      <w:r w:rsidRPr="009101B2">
        <w:rPr>
          <w:rFonts w:ascii="Times New Roman" w:eastAsia="ＭＳ 明朝" w:hAnsi="Times New Roman" w:cs="Times New Roman"/>
          <w:sz w:val="21"/>
          <w:szCs w:val="21"/>
        </w:rPr>
        <w:t>―</w:t>
      </w:r>
      <w:r w:rsidRPr="009101B2">
        <w:rPr>
          <w:rFonts w:ascii="Times New Roman" w:eastAsia="ＭＳ 明朝" w:hAnsi="Times New Roman" w:cs="Times New Roman"/>
          <w:sz w:val="21"/>
          <w:szCs w:val="21"/>
        </w:rPr>
        <w:t>，</w:t>
      </w:r>
      <w:r w:rsidRPr="009101B2">
        <w:rPr>
          <w:rFonts w:ascii="Times New Roman" w:eastAsia="ＭＳ 明朝" w:hAnsi="Times New Roman" w:cs="Times New Roman"/>
          <w:i/>
          <w:iCs/>
          <w:sz w:val="21"/>
          <w:szCs w:val="21"/>
        </w:rPr>
        <w:t>日本保健医療行動科学会年報</w:t>
      </w:r>
      <w:r w:rsidRPr="009101B2">
        <w:rPr>
          <w:rFonts w:ascii="Times New Roman" w:eastAsia="ＭＳ 明朝" w:hAnsi="Times New Roman" w:cs="Times New Roman"/>
          <w:sz w:val="21"/>
          <w:szCs w:val="21"/>
        </w:rPr>
        <w:t>，</w:t>
      </w:r>
      <w:r w:rsidRPr="009101B2">
        <w:rPr>
          <w:rFonts w:ascii="Times New Roman" w:eastAsia="ＭＳ 明朝" w:hAnsi="Times New Roman" w:cs="Times New Roman"/>
          <w:i/>
          <w:sz w:val="21"/>
          <w:szCs w:val="21"/>
        </w:rPr>
        <w:t>16</w:t>
      </w:r>
      <w:r w:rsidRPr="009101B2">
        <w:rPr>
          <w:rFonts w:ascii="Times New Roman" w:eastAsia="ＭＳ 明朝" w:hAnsi="Times New Roman" w:cs="Times New Roman"/>
          <w:sz w:val="21"/>
          <w:szCs w:val="21"/>
        </w:rPr>
        <w:t>，</w:t>
      </w:r>
      <w:r w:rsidRPr="009101B2">
        <w:rPr>
          <w:rFonts w:ascii="Times New Roman" w:eastAsia="ＭＳ 明朝" w:hAnsi="Times New Roman" w:cs="Times New Roman"/>
          <w:sz w:val="21"/>
          <w:szCs w:val="21"/>
        </w:rPr>
        <w:t>80-91.</w:t>
      </w:r>
    </w:p>
    <w:p w14:paraId="44B82D1A" w14:textId="18DEA2AF" w:rsidR="009101B2" w:rsidRPr="009101B2" w:rsidRDefault="009101B2" w:rsidP="009101B2">
      <w:pPr>
        <w:pStyle w:val="Web"/>
        <w:spacing w:before="0" w:beforeAutospacing="0" w:after="0" w:afterAutospacing="0"/>
        <w:ind w:left="680" w:hangingChars="200" w:hanging="680"/>
        <w:rPr>
          <w:rFonts w:ascii="Times New Roman" w:eastAsia="ＭＳ 明朝" w:hAnsi="Times New Roman" w:cs="Times New Roman"/>
          <w:sz w:val="21"/>
          <w:szCs w:val="18"/>
        </w:rPr>
      </w:pPr>
      <w:r w:rsidRPr="009101B2">
        <w:rPr>
          <w:rFonts w:ascii="Times New Roman" w:hAnsi="Times New Roman" w:cs="Times New Roman"/>
          <w:sz w:val="21"/>
          <w:szCs w:val="21"/>
        </w:rPr>
        <w:t>[2</w:t>
      </w:r>
      <w:r w:rsidR="005956A3">
        <w:rPr>
          <w:rFonts w:ascii="Times New Roman" w:hAnsi="Times New Roman" w:cs="Times New Roman" w:hint="eastAsia"/>
          <w:sz w:val="21"/>
          <w:szCs w:val="21"/>
        </w:rPr>
        <w:t>6</w:t>
      </w:r>
      <w:r w:rsidRPr="009101B2">
        <w:rPr>
          <w:rFonts w:ascii="Times New Roman" w:hAnsi="Times New Roman" w:cs="Times New Roman"/>
          <w:sz w:val="21"/>
          <w:szCs w:val="21"/>
        </w:rPr>
        <w:t>]</w:t>
      </w:r>
      <w:r w:rsidRPr="009101B2">
        <w:rPr>
          <w:rFonts w:ascii="Times New Roman" w:eastAsia="ＭＳ 明朝" w:hAnsi="Times New Roman" w:cs="Times New Roman"/>
          <w:sz w:val="21"/>
          <w:szCs w:val="18"/>
        </w:rPr>
        <w:t xml:space="preserve"> </w:t>
      </w:r>
      <w:r w:rsidRPr="009101B2">
        <w:rPr>
          <w:rFonts w:ascii="Times New Roman" w:eastAsia="ＭＳ 明朝" w:hAnsi="Times New Roman" w:cs="Times New Roman"/>
          <w:sz w:val="21"/>
          <w:szCs w:val="18"/>
        </w:rPr>
        <w:t>長野祐一郎</w:t>
      </w:r>
      <w:r w:rsidRPr="009101B2">
        <w:rPr>
          <w:rFonts w:ascii="Times New Roman" w:eastAsia="ＭＳ 明朝" w:hAnsi="Times New Roman" w:cs="Times New Roman" w:hint="eastAsia"/>
          <w:sz w:val="21"/>
          <w:szCs w:val="18"/>
        </w:rPr>
        <w:t>・吉田椋</w:t>
      </w:r>
      <w:r w:rsidRPr="009101B2">
        <w:rPr>
          <w:rFonts w:ascii="Times New Roman" w:eastAsia="ＭＳ 明朝" w:hAnsi="Times New Roman" w:cs="Times New Roman" w:hint="eastAsia"/>
          <w:sz w:val="21"/>
          <w:szCs w:val="18"/>
        </w:rPr>
        <w:t xml:space="preserve">(2018). </w:t>
      </w:r>
      <w:r w:rsidRPr="009101B2">
        <w:rPr>
          <w:rFonts w:ascii="Times New Roman" w:eastAsia="ＭＳ 明朝" w:hAnsi="Times New Roman" w:cs="Times New Roman" w:hint="eastAsia"/>
          <w:sz w:val="21"/>
          <w:szCs w:val="18"/>
        </w:rPr>
        <w:t>低コスト生体計測器を利用した心身相関体験プログラムの実施</w:t>
      </w:r>
      <w:r w:rsidRPr="009101B2">
        <w:rPr>
          <w:rFonts w:ascii="Times New Roman" w:eastAsia="ＭＳ 明朝" w:hAnsi="Times New Roman" w:cs="Times New Roman" w:hint="eastAsia"/>
          <w:sz w:val="21"/>
          <w:szCs w:val="18"/>
        </w:rPr>
        <w:t xml:space="preserve"> </w:t>
      </w:r>
      <w:r w:rsidRPr="009101B2">
        <w:rPr>
          <w:rFonts w:ascii="Times New Roman" w:eastAsia="ＭＳ 明朝" w:hAnsi="Times New Roman" w:cs="Times New Roman" w:hint="eastAsia"/>
          <w:i/>
          <w:iCs/>
          <w:sz w:val="21"/>
          <w:szCs w:val="18"/>
        </w:rPr>
        <w:t>生理心理学と精神生理学</w:t>
      </w:r>
      <w:r w:rsidRPr="009101B2">
        <w:rPr>
          <w:rFonts w:ascii="Times New Roman" w:eastAsia="ＭＳ 明朝" w:hAnsi="Times New Roman" w:cs="Times New Roman" w:hint="eastAsia"/>
          <w:sz w:val="21"/>
          <w:szCs w:val="18"/>
        </w:rPr>
        <w:t xml:space="preserve">, </w:t>
      </w:r>
      <w:r w:rsidRPr="009101B2">
        <w:rPr>
          <w:rFonts w:ascii="Times New Roman" w:eastAsia="ＭＳ 明朝" w:hAnsi="Times New Roman" w:cs="Times New Roman" w:hint="eastAsia"/>
          <w:i/>
          <w:iCs/>
          <w:sz w:val="21"/>
          <w:szCs w:val="18"/>
        </w:rPr>
        <w:t>36</w:t>
      </w:r>
      <w:r w:rsidRPr="009101B2">
        <w:rPr>
          <w:rFonts w:ascii="Times New Roman" w:eastAsia="ＭＳ 明朝" w:hAnsi="Times New Roman" w:cs="Times New Roman" w:hint="eastAsia"/>
          <w:sz w:val="21"/>
          <w:szCs w:val="18"/>
        </w:rPr>
        <w:t>, 53-61.</w:t>
      </w:r>
    </w:p>
    <w:p w14:paraId="68A70A0C" w14:textId="0BA6BEF1" w:rsidR="009101B2" w:rsidRPr="009101B2" w:rsidRDefault="009101B2" w:rsidP="009101B2">
      <w:pPr>
        <w:pStyle w:val="Web"/>
        <w:spacing w:before="0" w:beforeAutospacing="0" w:after="0" w:afterAutospacing="0"/>
        <w:ind w:left="680" w:hangingChars="200" w:hanging="680"/>
        <w:rPr>
          <w:rFonts w:ascii="Times New Roman" w:eastAsia="ＭＳ 明朝" w:hAnsi="Times New Roman" w:cs="Times New Roman"/>
          <w:sz w:val="18"/>
          <w:szCs w:val="18"/>
        </w:rPr>
      </w:pPr>
      <w:r w:rsidRPr="009101B2">
        <w:rPr>
          <w:rFonts w:ascii="Times New Roman" w:hAnsi="Times New Roman" w:cs="Times New Roman"/>
          <w:sz w:val="21"/>
          <w:szCs w:val="21"/>
        </w:rPr>
        <w:t>[2</w:t>
      </w:r>
      <w:r w:rsidR="005956A3">
        <w:rPr>
          <w:rFonts w:ascii="Times New Roman" w:hAnsi="Times New Roman" w:cs="Times New Roman" w:hint="eastAsia"/>
          <w:sz w:val="21"/>
          <w:szCs w:val="21"/>
        </w:rPr>
        <w:t>7</w:t>
      </w:r>
      <w:r w:rsidRPr="009101B2">
        <w:rPr>
          <w:rFonts w:ascii="Times New Roman" w:hAnsi="Times New Roman" w:cs="Times New Roman"/>
          <w:sz w:val="21"/>
          <w:szCs w:val="21"/>
        </w:rPr>
        <w:t>]</w:t>
      </w:r>
      <w:r w:rsidRPr="009101B2">
        <w:rPr>
          <w:rFonts w:ascii="Times New Roman" w:eastAsia="ＭＳ 明朝" w:hAnsi="Times New Roman" w:cs="Times New Roman"/>
          <w:sz w:val="18"/>
          <w:szCs w:val="14"/>
        </w:rPr>
        <w:t xml:space="preserve"> </w:t>
      </w:r>
      <w:r w:rsidRPr="009101B2">
        <w:rPr>
          <w:rFonts w:ascii="ＭＳ 明朝" w:eastAsia="ＭＳ 明朝" w:hAnsi="ＭＳ 明朝" w:cs="Times New Roman"/>
          <w:sz w:val="21"/>
          <w:szCs w:val="18"/>
        </w:rPr>
        <w:t>棟方</w:t>
      </w:r>
      <w:r w:rsidRPr="009101B2">
        <w:rPr>
          <w:rFonts w:ascii="ＭＳ 明朝" w:eastAsia="ＭＳ 明朝" w:hAnsi="ＭＳ 明朝" w:cs="Times New Roman" w:hint="eastAsia"/>
          <w:sz w:val="21"/>
          <w:szCs w:val="18"/>
        </w:rPr>
        <w:t>渚・中村光寿・田中伶・土門裕介・松原仁(</w:t>
      </w:r>
      <w:r w:rsidRPr="009101B2">
        <w:rPr>
          <w:rFonts w:ascii="Times New Roman" w:eastAsia="ＭＳ 明朝" w:hAnsi="Times New Roman" w:cs="Times New Roman"/>
          <w:sz w:val="21"/>
          <w:szCs w:val="18"/>
        </w:rPr>
        <w:t>2009</w:t>
      </w:r>
      <w:r w:rsidRPr="009101B2">
        <w:rPr>
          <w:rFonts w:ascii="ＭＳ 明朝" w:eastAsia="ＭＳ 明朝" w:hAnsi="ＭＳ 明朝" w:cs="Times New Roman" w:hint="eastAsia"/>
          <w:sz w:val="21"/>
          <w:szCs w:val="18"/>
        </w:rPr>
        <w:t xml:space="preserve">). 攻撃行動をともなうバイオフィードバックゲーム </w:t>
      </w:r>
      <w:r w:rsidRPr="009101B2">
        <w:rPr>
          <w:rFonts w:ascii="ＭＳ 明朝" w:eastAsia="ＭＳ 明朝" w:hAnsi="ＭＳ 明朝" w:cs="Times New Roman" w:hint="eastAsia"/>
          <w:i/>
          <w:iCs/>
          <w:sz w:val="21"/>
          <w:szCs w:val="18"/>
        </w:rPr>
        <w:t>情報処理学会</w:t>
      </w:r>
      <w:r w:rsidRPr="009101B2">
        <w:rPr>
          <w:rFonts w:ascii="ＭＳ 明朝" w:eastAsia="ＭＳ 明朝" w:hAnsi="ＭＳ 明朝" w:cs="Times New Roman" w:hint="eastAsia"/>
          <w:sz w:val="21"/>
          <w:szCs w:val="18"/>
        </w:rPr>
        <w:t xml:space="preserve">, </w:t>
      </w:r>
      <w:r w:rsidRPr="009101B2">
        <w:rPr>
          <w:rFonts w:ascii="Times New Roman" w:eastAsia="ＭＳ 明朝" w:hAnsi="Times New Roman" w:cs="Times New Roman"/>
          <w:i/>
          <w:iCs/>
          <w:sz w:val="21"/>
          <w:szCs w:val="18"/>
        </w:rPr>
        <w:t>50</w:t>
      </w:r>
      <w:r w:rsidRPr="009101B2">
        <w:rPr>
          <w:rFonts w:ascii="Times New Roman" w:eastAsia="ＭＳ 明朝" w:hAnsi="Times New Roman" w:cs="Times New Roman"/>
          <w:sz w:val="21"/>
          <w:szCs w:val="18"/>
        </w:rPr>
        <w:t>, 2969-2977.</w:t>
      </w:r>
    </w:p>
    <w:p w14:paraId="6B3952C3" w14:textId="0663BC45" w:rsidR="009101B2" w:rsidRPr="009101B2" w:rsidRDefault="009101B2" w:rsidP="009101B2">
      <w:pPr>
        <w:pStyle w:val="Web"/>
        <w:spacing w:before="0" w:beforeAutospacing="0" w:after="0" w:afterAutospacing="0"/>
        <w:ind w:left="680" w:hangingChars="200" w:hanging="680"/>
        <w:rPr>
          <w:rFonts w:ascii="Times New Roman" w:eastAsia="ＭＳ 明朝" w:hAnsi="Times New Roman" w:cs="Times New Roman"/>
          <w:sz w:val="21"/>
          <w:szCs w:val="21"/>
        </w:rPr>
      </w:pPr>
      <w:r w:rsidRPr="009101B2">
        <w:rPr>
          <w:rFonts w:ascii="Times New Roman" w:hAnsi="Times New Roman" w:cs="Times New Roman"/>
          <w:sz w:val="21"/>
          <w:szCs w:val="21"/>
        </w:rPr>
        <w:t>[2</w:t>
      </w:r>
      <w:r w:rsidR="005956A3">
        <w:rPr>
          <w:rFonts w:ascii="Times New Roman" w:hAnsi="Times New Roman" w:cs="Times New Roman" w:hint="eastAsia"/>
          <w:sz w:val="21"/>
          <w:szCs w:val="21"/>
        </w:rPr>
        <w:t>8</w:t>
      </w:r>
      <w:r w:rsidRPr="009101B2">
        <w:rPr>
          <w:rFonts w:ascii="Times New Roman" w:hAnsi="Times New Roman" w:cs="Times New Roman"/>
          <w:sz w:val="21"/>
          <w:szCs w:val="21"/>
        </w:rPr>
        <w:t>]</w:t>
      </w:r>
      <w:r w:rsidRPr="009101B2">
        <w:rPr>
          <w:rFonts w:ascii="Times New Roman" w:eastAsia="ＭＳ 明朝" w:hAnsi="Times New Roman" w:cs="Times New Roman"/>
          <w:sz w:val="18"/>
          <w:szCs w:val="18"/>
        </w:rPr>
        <w:t xml:space="preserve"> </w:t>
      </w:r>
      <w:r w:rsidRPr="009101B2">
        <w:rPr>
          <w:rFonts w:ascii="Times New Roman" w:eastAsia="ＭＳ 明朝" w:hAnsi="Times New Roman" w:cs="Times New Roman"/>
          <w:sz w:val="21"/>
          <w:szCs w:val="21"/>
        </w:rPr>
        <w:t>棟方渚・櫻井高太郎・中村光寿・吉川浩・小野哲雄</w:t>
      </w:r>
      <w:r w:rsidRPr="009101B2">
        <w:rPr>
          <w:rFonts w:ascii="Times New Roman" w:eastAsia="ＭＳ 明朝" w:hAnsi="Times New Roman" w:cs="Times New Roman"/>
          <w:sz w:val="21"/>
          <w:szCs w:val="21"/>
        </w:rPr>
        <w:t xml:space="preserve">(2015). </w:t>
      </w:r>
      <w:r w:rsidRPr="009101B2">
        <w:rPr>
          <w:rFonts w:ascii="Times New Roman" w:eastAsia="ＭＳ 明朝" w:hAnsi="Times New Roman" w:cs="Times New Roman"/>
          <w:sz w:val="21"/>
          <w:szCs w:val="21"/>
        </w:rPr>
        <w:t>バイオフィードバックゲーム</w:t>
      </w:r>
      <w:r w:rsidRPr="009101B2">
        <w:rPr>
          <w:rFonts w:ascii="Times New Roman" w:eastAsia="ＭＳ 明朝" w:hAnsi="Times New Roman" w:cs="Times New Roman"/>
          <w:sz w:val="21"/>
          <w:szCs w:val="21"/>
        </w:rPr>
        <w:t>”The ZEN”</w:t>
      </w:r>
      <w:r w:rsidRPr="009101B2">
        <w:rPr>
          <w:rFonts w:ascii="Times New Roman" w:eastAsia="ＭＳ 明朝" w:hAnsi="Times New Roman" w:cs="Times New Roman"/>
          <w:sz w:val="21"/>
          <w:szCs w:val="21"/>
        </w:rPr>
        <w:t>のトレーニング効果とエンタテインメント性</w:t>
      </w:r>
      <w:r w:rsidRPr="009101B2">
        <w:rPr>
          <w:rFonts w:ascii="Times New Roman" w:eastAsia="ＭＳ 明朝" w:hAnsi="Times New Roman" w:cs="Times New Roman"/>
          <w:sz w:val="21"/>
          <w:szCs w:val="21"/>
        </w:rPr>
        <w:t>-</w:t>
      </w:r>
      <w:r w:rsidRPr="009101B2">
        <w:rPr>
          <w:rFonts w:ascii="Times New Roman" w:eastAsia="ＭＳ 明朝" w:hAnsi="Times New Roman" w:cs="Times New Roman"/>
          <w:sz w:val="21"/>
          <w:szCs w:val="21"/>
        </w:rPr>
        <w:t>長期実験観察と治療応用の一症例の報告</w:t>
      </w:r>
      <w:r w:rsidRPr="009101B2">
        <w:rPr>
          <w:rFonts w:ascii="Times New Roman" w:eastAsia="ＭＳ 明朝" w:hAnsi="Times New Roman" w:cs="Times New Roman"/>
          <w:sz w:val="21"/>
          <w:szCs w:val="21"/>
        </w:rPr>
        <w:t xml:space="preserve">- </w:t>
      </w:r>
      <w:r w:rsidRPr="009101B2">
        <w:rPr>
          <w:rFonts w:ascii="Times New Roman" w:eastAsia="ＭＳ 明朝" w:hAnsi="Times New Roman" w:cs="Times New Roman"/>
          <w:i/>
          <w:iCs/>
          <w:sz w:val="21"/>
          <w:szCs w:val="21"/>
        </w:rPr>
        <w:t>デジタルゲーム研究</w:t>
      </w:r>
      <w:r w:rsidRPr="009101B2">
        <w:rPr>
          <w:rFonts w:ascii="Times New Roman" w:eastAsia="ＭＳ 明朝" w:hAnsi="Times New Roman" w:cs="Times New Roman"/>
          <w:sz w:val="21"/>
          <w:szCs w:val="21"/>
        </w:rPr>
        <w:t>，</w:t>
      </w:r>
      <w:r w:rsidRPr="009101B2">
        <w:rPr>
          <w:rFonts w:ascii="Times New Roman" w:eastAsia="ＭＳ 明朝" w:hAnsi="Times New Roman" w:cs="Times New Roman"/>
          <w:i/>
          <w:sz w:val="21"/>
          <w:szCs w:val="21"/>
        </w:rPr>
        <w:t>7</w:t>
      </w:r>
      <w:r w:rsidRPr="009101B2">
        <w:rPr>
          <w:rFonts w:ascii="Times New Roman" w:eastAsia="ＭＳ 明朝" w:hAnsi="Times New Roman" w:cs="Times New Roman"/>
          <w:sz w:val="21"/>
          <w:szCs w:val="21"/>
        </w:rPr>
        <w:t>，</w:t>
      </w:r>
      <w:r w:rsidRPr="009101B2">
        <w:rPr>
          <w:rFonts w:ascii="Times New Roman" w:eastAsia="ＭＳ 明朝" w:hAnsi="Times New Roman" w:cs="Times New Roman"/>
          <w:sz w:val="21"/>
          <w:szCs w:val="21"/>
        </w:rPr>
        <w:t>67-78.</w:t>
      </w:r>
    </w:p>
    <w:p w14:paraId="1128EBF8" w14:textId="77777777" w:rsidR="009101B2" w:rsidRPr="009101B2" w:rsidRDefault="009101B2" w:rsidP="009101B2">
      <w:pPr>
        <w:jc w:val="center"/>
        <w:rPr>
          <w:rFonts w:cs="Times New Roman"/>
          <w:szCs w:val="21"/>
        </w:rPr>
      </w:pPr>
    </w:p>
    <w:p w14:paraId="69F13693" w14:textId="77777777" w:rsidR="009101B2" w:rsidRPr="009101B2" w:rsidRDefault="009101B2" w:rsidP="009101B2">
      <w:pPr>
        <w:jc w:val="center"/>
        <w:rPr>
          <w:rFonts w:cs="Times New Roman"/>
          <w:b/>
          <w:bCs/>
          <w:sz w:val="22"/>
        </w:rPr>
      </w:pPr>
      <w:r w:rsidRPr="009101B2">
        <w:rPr>
          <w:rFonts w:cs="Times New Roman"/>
          <w:b/>
          <w:bCs/>
          <w:sz w:val="22"/>
        </w:rPr>
        <w:t>図表</w:t>
      </w:r>
    </w:p>
    <w:p w14:paraId="65C7890E" w14:textId="77777777" w:rsidR="009101B2" w:rsidRPr="009101B2" w:rsidRDefault="009101B2" w:rsidP="009101B2">
      <w:pPr>
        <w:jc w:val="left"/>
        <w:rPr>
          <w:rFonts w:cs="Times New Roman"/>
          <w:szCs w:val="21"/>
        </w:rPr>
      </w:pPr>
      <w:r w:rsidRPr="009101B2">
        <w:rPr>
          <w:rFonts w:cs="Times New Roman"/>
          <w:szCs w:val="21"/>
        </w:rPr>
        <w:t>Fig</w:t>
      </w:r>
      <w:r w:rsidRPr="009101B2">
        <w:rPr>
          <w:rFonts w:cs="Times New Roman" w:hint="eastAsia"/>
          <w:szCs w:val="21"/>
        </w:rPr>
        <w:t>.</w:t>
      </w:r>
      <w:r w:rsidRPr="009101B2">
        <w:rPr>
          <w:rFonts w:cs="Times New Roman"/>
          <w:szCs w:val="21"/>
        </w:rPr>
        <w:t>1</w:t>
      </w:r>
    </w:p>
    <w:p w14:paraId="32E1CE41" w14:textId="77777777" w:rsidR="009101B2" w:rsidRPr="009101B2" w:rsidRDefault="009101B2" w:rsidP="009101B2">
      <w:pPr>
        <w:jc w:val="left"/>
        <w:rPr>
          <w:rFonts w:cs="Times New Roman"/>
          <w:szCs w:val="21"/>
        </w:rPr>
      </w:pPr>
      <w:r w:rsidRPr="009101B2">
        <w:rPr>
          <w:rFonts w:cs="Times New Roman"/>
          <w:szCs w:val="21"/>
        </w:rPr>
        <w:t>Prototype development of the BF device</w:t>
      </w:r>
    </w:p>
    <w:p w14:paraId="1BB26A3C" w14:textId="77777777" w:rsidR="009101B2" w:rsidRPr="009101B2" w:rsidRDefault="009101B2" w:rsidP="009101B2">
      <w:pPr>
        <w:rPr>
          <w:rFonts w:cs="Times New Roman"/>
        </w:rPr>
      </w:pPr>
      <w:r w:rsidRPr="009101B2">
        <w:rPr>
          <w:rFonts w:cs="Times New Roman"/>
          <w:noProof/>
        </w:rPr>
        <w:lastRenderedPageBreak/>
        <w:drawing>
          <wp:inline distT="0" distB="0" distL="0" distR="0" wp14:anchorId="46EC8E59" wp14:editId="7C1DB8E8">
            <wp:extent cx="2133286" cy="2199736"/>
            <wp:effectExtent l="0" t="0" r="635" b="0"/>
            <wp:docPr id="11530544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4038" cy="2210823"/>
                    </a:xfrm>
                    <a:prstGeom prst="rect">
                      <a:avLst/>
                    </a:prstGeom>
                    <a:noFill/>
                    <a:ln>
                      <a:noFill/>
                    </a:ln>
                  </pic:spPr>
                </pic:pic>
              </a:graphicData>
            </a:graphic>
          </wp:inline>
        </w:drawing>
      </w:r>
    </w:p>
    <w:p w14:paraId="26A23260" w14:textId="77777777" w:rsidR="009101B2" w:rsidRPr="009101B2" w:rsidRDefault="009101B2" w:rsidP="009101B2">
      <w:pPr>
        <w:jc w:val="left"/>
        <w:rPr>
          <w:rFonts w:cs="Times New Roman"/>
          <w:szCs w:val="21"/>
        </w:rPr>
      </w:pPr>
    </w:p>
    <w:p w14:paraId="377357A7" w14:textId="77777777" w:rsidR="009101B2" w:rsidRPr="009101B2" w:rsidRDefault="009101B2" w:rsidP="009101B2">
      <w:pPr>
        <w:jc w:val="left"/>
        <w:rPr>
          <w:rFonts w:cs="Times New Roman"/>
          <w:szCs w:val="21"/>
        </w:rPr>
      </w:pPr>
      <w:r w:rsidRPr="009101B2">
        <w:rPr>
          <w:rFonts w:cs="Times New Roman"/>
          <w:szCs w:val="21"/>
        </w:rPr>
        <w:t>Fig</w:t>
      </w:r>
      <w:r w:rsidRPr="009101B2">
        <w:rPr>
          <w:rFonts w:cs="Times New Roman" w:hint="eastAsia"/>
          <w:szCs w:val="21"/>
        </w:rPr>
        <w:t>.</w:t>
      </w:r>
      <w:r w:rsidRPr="009101B2">
        <w:rPr>
          <w:rFonts w:cs="Times New Roman"/>
          <w:szCs w:val="21"/>
        </w:rPr>
        <w:t>2</w:t>
      </w:r>
    </w:p>
    <w:p w14:paraId="5EF68625" w14:textId="77777777" w:rsidR="009101B2" w:rsidRPr="009101B2" w:rsidRDefault="009101B2" w:rsidP="009101B2">
      <w:pPr>
        <w:jc w:val="left"/>
        <w:rPr>
          <w:rFonts w:cs="Times New Roman"/>
          <w:szCs w:val="21"/>
        </w:rPr>
      </w:pPr>
      <w:r w:rsidRPr="009101B2">
        <w:rPr>
          <w:rFonts w:cs="Times New Roman"/>
          <w:szCs w:val="21"/>
        </w:rPr>
        <w:t>Schematic diagram used for the development of the BF device</w:t>
      </w:r>
    </w:p>
    <w:p w14:paraId="32852989" w14:textId="77777777" w:rsidR="009101B2" w:rsidRPr="009101B2" w:rsidRDefault="009101B2" w:rsidP="009101B2">
      <w:pPr>
        <w:jc w:val="left"/>
        <w:rPr>
          <w:rFonts w:cs="Times New Roman"/>
          <w:sz w:val="18"/>
          <w:szCs w:val="18"/>
        </w:rPr>
      </w:pPr>
      <w:r w:rsidRPr="009101B2">
        <w:rPr>
          <w:noProof/>
          <w:sz w:val="18"/>
          <w:szCs w:val="18"/>
        </w:rPr>
        <w:drawing>
          <wp:inline distT="0" distB="0" distL="0" distR="0" wp14:anchorId="1B4B8E8D" wp14:editId="3CA86AD9">
            <wp:extent cx="3681020" cy="1933575"/>
            <wp:effectExtent l="0" t="0" r="0" b="0"/>
            <wp:docPr id="431491520" name="図 1" descr="ダイアグラム, 概略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1520" name="図 1" descr="ダイアグラム, 概略図"/>
                    <pic:cNvPicPr/>
                  </pic:nvPicPr>
                  <pic:blipFill>
                    <a:blip r:embed="rId11"/>
                    <a:stretch>
                      <a:fillRect/>
                    </a:stretch>
                  </pic:blipFill>
                  <pic:spPr>
                    <a:xfrm>
                      <a:off x="0" y="0"/>
                      <a:ext cx="3693105" cy="1939923"/>
                    </a:xfrm>
                    <a:prstGeom prst="rect">
                      <a:avLst/>
                    </a:prstGeom>
                  </pic:spPr>
                </pic:pic>
              </a:graphicData>
            </a:graphic>
          </wp:inline>
        </w:drawing>
      </w:r>
    </w:p>
    <w:p w14:paraId="39973C6B" w14:textId="77777777" w:rsidR="009101B2" w:rsidRPr="009101B2" w:rsidRDefault="009101B2" w:rsidP="009101B2">
      <w:pPr>
        <w:rPr>
          <w:rFonts w:cs="Times New Roman"/>
        </w:rPr>
      </w:pPr>
      <w:r w:rsidRPr="009101B2">
        <w:rPr>
          <w:rFonts w:cs="Times New Roman"/>
          <w:noProof/>
        </w:rPr>
        <w:drawing>
          <wp:inline distT="0" distB="0" distL="0" distR="0" wp14:anchorId="2417E671" wp14:editId="08D0E7EF">
            <wp:extent cx="3751555" cy="952500"/>
            <wp:effectExtent l="0" t="0" r="1905" b="0"/>
            <wp:docPr id="1201522995"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22995" name="図 4" descr="ダイアグラム&#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5227" cy="958510"/>
                    </a:xfrm>
                    <a:prstGeom prst="rect">
                      <a:avLst/>
                    </a:prstGeom>
                    <a:noFill/>
                    <a:ln>
                      <a:noFill/>
                    </a:ln>
                  </pic:spPr>
                </pic:pic>
              </a:graphicData>
            </a:graphic>
          </wp:inline>
        </w:drawing>
      </w:r>
    </w:p>
    <w:p w14:paraId="79F5B1EE" w14:textId="77777777" w:rsidR="009101B2" w:rsidRPr="009101B2" w:rsidRDefault="009101B2" w:rsidP="009101B2">
      <w:pPr>
        <w:rPr>
          <w:rFonts w:cs="Times New Roman"/>
        </w:rPr>
      </w:pPr>
    </w:p>
    <w:p w14:paraId="61B7E83A" w14:textId="77777777" w:rsidR="009101B2" w:rsidRPr="009101B2" w:rsidRDefault="009101B2" w:rsidP="009101B2">
      <w:pPr>
        <w:jc w:val="left"/>
        <w:rPr>
          <w:rFonts w:cs="Times New Roman"/>
          <w:szCs w:val="21"/>
        </w:rPr>
      </w:pPr>
      <w:r w:rsidRPr="009101B2">
        <w:rPr>
          <w:rFonts w:cs="Times New Roman"/>
          <w:szCs w:val="21"/>
        </w:rPr>
        <w:t>Fig</w:t>
      </w:r>
      <w:r w:rsidRPr="009101B2">
        <w:rPr>
          <w:rFonts w:cs="Times New Roman" w:hint="eastAsia"/>
          <w:szCs w:val="21"/>
        </w:rPr>
        <w:t>.</w:t>
      </w:r>
      <w:r w:rsidRPr="009101B2">
        <w:rPr>
          <w:rFonts w:cs="Times New Roman"/>
          <w:szCs w:val="21"/>
        </w:rPr>
        <w:t>3</w:t>
      </w:r>
    </w:p>
    <w:p w14:paraId="6754E125" w14:textId="77777777" w:rsidR="009101B2" w:rsidRPr="009101B2" w:rsidRDefault="009101B2" w:rsidP="009101B2">
      <w:pPr>
        <w:rPr>
          <w:rFonts w:cs="Times New Roman"/>
          <w:szCs w:val="21"/>
        </w:rPr>
      </w:pPr>
      <w:r w:rsidRPr="009101B2">
        <w:rPr>
          <w:rFonts w:cs="Times New Roman"/>
          <w:szCs w:val="21"/>
        </w:rPr>
        <w:t>Screen display during measurement in the Processing development</w:t>
      </w:r>
      <w:r w:rsidRPr="009101B2">
        <w:rPr>
          <w:rFonts w:cs="Times New Roman" w:hint="eastAsia"/>
          <w:szCs w:val="21"/>
        </w:rPr>
        <w:t xml:space="preserve"> </w:t>
      </w:r>
      <w:r w:rsidRPr="009101B2">
        <w:rPr>
          <w:rFonts w:cs="Times New Roman"/>
          <w:szCs w:val="21"/>
        </w:rPr>
        <w:t>environment</w:t>
      </w:r>
    </w:p>
    <w:p w14:paraId="3E4E2DBF" w14:textId="77777777" w:rsidR="009101B2" w:rsidRPr="009101B2" w:rsidRDefault="009101B2" w:rsidP="009101B2">
      <w:pPr>
        <w:rPr>
          <w:rFonts w:cs="Times New Roman"/>
          <w:szCs w:val="21"/>
        </w:rPr>
      </w:pPr>
      <w:r w:rsidRPr="009101B2">
        <w:rPr>
          <w:rFonts w:cs="Times New Roman"/>
          <w:noProof/>
          <w:szCs w:val="21"/>
        </w:rPr>
        <w:lastRenderedPageBreak/>
        <w:drawing>
          <wp:inline distT="0" distB="0" distL="0" distR="0" wp14:anchorId="74F4C980" wp14:editId="1DB5D97C">
            <wp:extent cx="4376197" cy="2962275"/>
            <wp:effectExtent l="0" t="0" r="5715" b="0"/>
            <wp:docPr id="1910086097" name="図 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86097" name="図 5" descr="グラフィカル ユーザー インターフェイス, アプリケーション&#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0419" cy="2971902"/>
                    </a:xfrm>
                    <a:prstGeom prst="rect">
                      <a:avLst/>
                    </a:prstGeom>
                    <a:noFill/>
                    <a:ln>
                      <a:noFill/>
                    </a:ln>
                  </pic:spPr>
                </pic:pic>
              </a:graphicData>
            </a:graphic>
          </wp:inline>
        </w:drawing>
      </w:r>
    </w:p>
    <w:p w14:paraId="583DC20A" w14:textId="77777777" w:rsidR="009101B2" w:rsidRPr="009101B2" w:rsidRDefault="009101B2" w:rsidP="009101B2">
      <w:pPr>
        <w:jc w:val="left"/>
        <w:rPr>
          <w:rFonts w:cs="Times New Roman"/>
          <w:sz w:val="18"/>
          <w:szCs w:val="18"/>
        </w:rPr>
      </w:pPr>
    </w:p>
    <w:p w14:paraId="5449E8AD" w14:textId="77777777" w:rsidR="009101B2" w:rsidRPr="009101B2" w:rsidRDefault="009101B2" w:rsidP="009101B2">
      <w:pPr>
        <w:jc w:val="left"/>
        <w:rPr>
          <w:rFonts w:cs="Times New Roman"/>
          <w:szCs w:val="21"/>
        </w:rPr>
      </w:pPr>
      <w:r w:rsidRPr="009101B2">
        <w:rPr>
          <w:rFonts w:cs="Times New Roman"/>
          <w:szCs w:val="21"/>
        </w:rPr>
        <w:t>Fig</w:t>
      </w:r>
      <w:r w:rsidRPr="009101B2">
        <w:rPr>
          <w:rFonts w:cs="Times New Roman" w:hint="eastAsia"/>
          <w:szCs w:val="21"/>
        </w:rPr>
        <w:t>.</w:t>
      </w:r>
      <w:r w:rsidRPr="009101B2">
        <w:rPr>
          <w:rFonts w:cs="Times New Roman"/>
          <w:szCs w:val="21"/>
        </w:rPr>
        <w:t>4</w:t>
      </w:r>
    </w:p>
    <w:p w14:paraId="32701608" w14:textId="77777777" w:rsidR="009101B2" w:rsidRPr="009101B2" w:rsidRDefault="009101B2" w:rsidP="009101B2">
      <w:pPr>
        <w:jc w:val="left"/>
        <w:rPr>
          <w:rFonts w:cs="Times New Roman"/>
          <w:szCs w:val="21"/>
        </w:rPr>
      </w:pPr>
      <w:r w:rsidRPr="009101B2">
        <w:rPr>
          <w:rFonts w:cs="Times New Roman"/>
          <w:szCs w:val="21"/>
        </w:rPr>
        <w:t>Appearance and component placement of the self-made strap-type BF device</w:t>
      </w:r>
    </w:p>
    <w:p w14:paraId="1109FAF0" w14:textId="77777777" w:rsidR="009101B2" w:rsidRPr="009101B2" w:rsidRDefault="009101B2" w:rsidP="009101B2">
      <w:pPr>
        <w:jc w:val="left"/>
        <w:rPr>
          <w:rFonts w:cs="Times New Roman"/>
          <w:sz w:val="18"/>
          <w:szCs w:val="18"/>
        </w:rPr>
      </w:pPr>
      <w:r w:rsidRPr="009101B2">
        <w:rPr>
          <w:rFonts w:cs="Times New Roman"/>
          <w:noProof/>
          <w:sz w:val="18"/>
          <w:szCs w:val="18"/>
        </w:rPr>
        <w:drawing>
          <wp:inline distT="0" distB="0" distL="0" distR="0" wp14:anchorId="3D18B69C" wp14:editId="24CBAA4E">
            <wp:extent cx="2297267" cy="2219325"/>
            <wp:effectExtent l="0" t="0" r="8255" b="0"/>
            <wp:docPr id="1862127353"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27353" name="図 2" descr="ダイアグラム&#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3459" cy="2225307"/>
                    </a:xfrm>
                    <a:prstGeom prst="rect">
                      <a:avLst/>
                    </a:prstGeom>
                    <a:noFill/>
                    <a:ln>
                      <a:noFill/>
                    </a:ln>
                  </pic:spPr>
                </pic:pic>
              </a:graphicData>
            </a:graphic>
          </wp:inline>
        </w:drawing>
      </w:r>
      <w:r w:rsidRPr="009101B2">
        <w:rPr>
          <w:rFonts w:cs="Times New Roman"/>
          <w:noProof/>
          <w:sz w:val="18"/>
          <w:szCs w:val="18"/>
        </w:rPr>
        <w:drawing>
          <wp:inline distT="0" distB="0" distL="0" distR="0" wp14:anchorId="5596CEB2" wp14:editId="2B021416">
            <wp:extent cx="1859312" cy="2171700"/>
            <wp:effectExtent l="0" t="0" r="7620" b="0"/>
            <wp:docPr id="1349918383"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18383" name="図 1" descr="QR コード&#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1025" cy="2173701"/>
                    </a:xfrm>
                    <a:prstGeom prst="rect">
                      <a:avLst/>
                    </a:prstGeom>
                    <a:noFill/>
                    <a:ln>
                      <a:noFill/>
                    </a:ln>
                  </pic:spPr>
                </pic:pic>
              </a:graphicData>
            </a:graphic>
          </wp:inline>
        </w:drawing>
      </w:r>
    </w:p>
    <w:p w14:paraId="46A17E4B" w14:textId="77777777" w:rsidR="003D076A" w:rsidRPr="009101B2" w:rsidRDefault="003D076A"/>
    <w:sectPr w:rsidR="003D076A" w:rsidRPr="009101B2" w:rsidSect="009101B2">
      <w:footerReference w:type="default" r:id="rId16"/>
      <w:pgSz w:w="11906" w:h="16838" w:code="9"/>
      <w:pgMar w:top="1701" w:right="1701" w:bottom="1701" w:left="1701" w:header="851" w:footer="992" w:gutter="0"/>
      <w:lnNumType w:countBy="1"/>
      <w:cols w:space="425"/>
      <w:docGrid w:type="linesAndChars" w:linePitch="419" w:charSpace="2665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重田 真宏" w:date="2024-11-27T00:26:00Z" w:initials="真重">
    <w:p w14:paraId="63074791" w14:textId="77777777" w:rsidR="002A3A7C" w:rsidRDefault="002757B7" w:rsidP="002A3A7C">
      <w:pPr>
        <w:pStyle w:val="af0"/>
      </w:pPr>
      <w:r>
        <w:rPr>
          <w:rStyle w:val="af"/>
        </w:rPr>
        <w:annotationRef/>
      </w:r>
      <w:r w:rsidR="002A3A7C">
        <w:rPr>
          <w:rFonts w:hint="eastAsia"/>
        </w:rPr>
        <w:t>査読者</w:t>
      </w:r>
      <w:r w:rsidR="002A3A7C">
        <w:rPr>
          <w:rFonts w:hint="eastAsia"/>
        </w:rPr>
        <w:t>1</w:t>
      </w:r>
      <w:r w:rsidR="002A3A7C">
        <w:rPr>
          <w:rFonts w:hint="eastAsia"/>
        </w:rPr>
        <w:t>からのコメント</w:t>
      </w:r>
    </w:p>
    <w:p w14:paraId="2951704D" w14:textId="77777777" w:rsidR="002A3A7C" w:rsidRDefault="002A3A7C" w:rsidP="002A3A7C">
      <w:pPr>
        <w:pStyle w:val="af0"/>
      </w:pPr>
      <w:r>
        <w:rPr>
          <w:rFonts w:hint="eastAsia"/>
        </w:rPr>
        <w:t>文末の「あった」は現在も続いている事柄であれば「ある」と表記する方がよいと思います。</w:t>
      </w:r>
    </w:p>
    <w:p w14:paraId="344DFFA8" w14:textId="77777777" w:rsidR="002A3A7C" w:rsidRDefault="002A3A7C" w:rsidP="002A3A7C">
      <w:pPr>
        <w:pStyle w:val="af0"/>
      </w:pPr>
    </w:p>
    <w:p w14:paraId="2F55A706" w14:textId="77777777" w:rsidR="002A3A7C" w:rsidRDefault="002A3A7C" w:rsidP="002A3A7C">
      <w:pPr>
        <w:pStyle w:val="af0"/>
      </w:pPr>
      <w:r>
        <w:rPr>
          <w:rFonts w:hint="eastAsia"/>
        </w:rPr>
        <w:t>修正</w:t>
      </w:r>
    </w:p>
    <w:p w14:paraId="1B11B22D" w14:textId="77777777" w:rsidR="002A3A7C" w:rsidRDefault="002A3A7C" w:rsidP="002A3A7C">
      <w:pPr>
        <w:pStyle w:val="af0"/>
      </w:pPr>
      <w:r>
        <w:rPr>
          <w:rFonts w:hint="eastAsia"/>
        </w:rPr>
        <w:t>あった→ある</w:t>
      </w:r>
    </w:p>
  </w:comment>
  <w:comment w:id="2" w:author="重田 真宏" w:date="2024-11-27T00:28:00Z" w:initials="真重">
    <w:p w14:paraId="5C603D6A" w14:textId="77777777" w:rsidR="002A3A7C" w:rsidRDefault="002757B7" w:rsidP="002A3A7C">
      <w:pPr>
        <w:pStyle w:val="af0"/>
      </w:pPr>
      <w:r>
        <w:rPr>
          <w:rStyle w:val="af"/>
        </w:rPr>
        <w:annotationRef/>
      </w:r>
      <w:r w:rsidR="002A3A7C">
        <w:rPr>
          <w:rFonts w:hint="eastAsia"/>
        </w:rPr>
        <w:t>査読者</w:t>
      </w:r>
      <w:r w:rsidR="002A3A7C">
        <w:rPr>
          <w:rFonts w:hint="eastAsia"/>
        </w:rPr>
        <w:t>1</w:t>
      </w:r>
      <w:r w:rsidR="002A3A7C">
        <w:rPr>
          <w:rFonts w:hint="eastAsia"/>
        </w:rPr>
        <w:t>からのコメント</w:t>
      </w:r>
    </w:p>
    <w:p w14:paraId="7320EF89" w14:textId="77777777" w:rsidR="002A3A7C" w:rsidRDefault="002A3A7C" w:rsidP="002A3A7C">
      <w:pPr>
        <w:pStyle w:val="af0"/>
      </w:pPr>
      <w:r>
        <w:rPr>
          <w:rFonts w:hint="eastAsia"/>
        </w:rPr>
        <w:t>「なった」と書くと受身的なので、「した」と能動的にするのはいかがでしょうか。</w:t>
      </w:r>
    </w:p>
    <w:p w14:paraId="5192476A" w14:textId="77777777" w:rsidR="002A3A7C" w:rsidRDefault="002A3A7C" w:rsidP="002A3A7C">
      <w:pPr>
        <w:pStyle w:val="af0"/>
      </w:pPr>
    </w:p>
    <w:p w14:paraId="73CA9608" w14:textId="77777777" w:rsidR="002A3A7C" w:rsidRDefault="002A3A7C" w:rsidP="002A3A7C">
      <w:pPr>
        <w:pStyle w:val="af0"/>
      </w:pPr>
      <w:r>
        <w:rPr>
          <w:rFonts w:hint="eastAsia"/>
        </w:rPr>
        <w:t>修正</w:t>
      </w:r>
    </w:p>
    <w:p w14:paraId="0B7572A5" w14:textId="77777777" w:rsidR="002A3A7C" w:rsidRDefault="002A3A7C" w:rsidP="002A3A7C">
      <w:pPr>
        <w:pStyle w:val="af0"/>
      </w:pPr>
      <w:r>
        <w:rPr>
          <w:rFonts w:hint="eastAsia"/>
        </w:rPr>
        <w:t>なった→した</w:t>
      </w:r>
    </w:p>
  </w:comment>
  <w:comment w:id="3" w:author="重田 真宏" w:date="2024-11-27T00:27:00Z" w:initials="真重">
    <w:p w14:paraId="568D9BFB" w14:textId="77777777" w:rsidR="002A3A7C" w:rsidRDefault="002757B7" w:rsidP="002A3A7C">
      <w:pPr>
        <w:pStyle w:val="af0"/>
      </w:pPr>
      <w:r>
        <w:rPr>
          <w:rStyle w:val="af"/>
        </w:rPr>
        <w:annotationRef/>
      </w:r>
      <w:r w:rsidR="002A3A7C">
        <w:rPr>
          <w:rFonts w:hint="eastAsia"/>
        </w:rPr>
        <w:t>査読者</w:t>
      </w:r>
      <w:r w:rsidR="002A3A7C">
        <w:rPr>
          <w:rFonts w:hint="eastAsia"/>
        </w:rPr>
        <w:t>1</w:t>
      </w:r>
      <w:r w:rsidR="002A3A7C">
        <w:rPr>
          <w:rFonts w:hint="eastAsia"/>
        </w:rPr>
        <w:t>からのコメント</w:t>
      </w:r>
    </w:p>
    <w:p w14:paraId="11A5D456" w14:textId="77777777" w:rsidR="002A3A7C" w:rsidRDefault="002A3A7C" w:rsidP="002A3A7C">
      <w:pPr>
        <w:pStyle w:val="af0"/>
      </w:pPr>
      <w:r>
        <w:rPr>
          <w:rFonts w:hint="eastAsia"/>
        </w:rPr>
        <w:t>文末の「あった」は現在も続いている事柄であれば「ある」と表記する方がよいと思います。</w:t>
      </w:r>
    </w:p>
    <w:p w14:paraId="21CFAD27" w14:textId="77777777" w:rsidR="002A3A7C" w:rsidRDefault="002A3A7C" w:rsidP="002A3A7C">
      <w:pPr>
        <w:pStyle w:val="af0"/>
      </w:pPr>
    </w:p>
    <w:p w14:paraId="373276B4" w14:textId="77777777" w:rsidR="002A3A7C" w:rsidRDefault="002A3A7C" w:rsidP="002A3A7C">
      <w:pPr>
        <w:pStyle w:val="af0"/>
      </w:pPr>
      <w:r>
        <w:rPr>
          <w:rFonts w:hint="eastAsia"/>
        </w:rPr>
        <w:t>修正</w:t>
      </w:r>
    </w:p>
    <w:p w14:paraId="35F548E1" w14:textId="77777777" w:rsidR="002A3A7C" w:rsidRDefault="002A3A7C" w:rsidP="002A3A7C">
      <w:pPr>
        <w:pStyle w:val="af0"/>
      </w:pPr>
      <w:r>
        <w:rPr>
          <w:rFonts w:hint="eastAsia"/>
        </w:rPr>
        <w:t>あった→ある</w:t>
      </w:r>
    </w:p>
  </w:comment>
  <w:comment w:id="4" w:author="重田 真宏" w:date="2024-11-27T00:29:00Z" w:initials="真重">
    <w:p w14:paraId="48796AAD" w14:textId="77777777" w:rsidR="002A3A7C" w:rsidRDefault="002757B7" w:rsidP="002A3A7C">
      <w:pPr>
        <w:pStyle w:val="af0"/>
      </w:pPr>
      <w:r>
        <w:rPr>
          <w:rStyle w:val="af"/>
        </w:rPr>
        <w:annotationRef/>
      </w:r>
      <w:r w:rsidR="002A3A7C">
        <w:rPr>
          <w:rFonts w:hint="eastAsia"/>
        </w:rPr>
        <w:t>査読者</w:t>
      </w:r>
      <w:r w:rsidR="002A3A7C">
        <w:rPr>
          <w:rFonts w:hint="eastAsia"/>
        </w:rPr>
        <w:t>1</w:t>
      </w:r>
      <w:r w:rsidR="002A3A7C">
        <w:rPr>
          <w:rFonts w:hint="eastAsia"/>
        </w:rPr>
        <w:t>からのコメント</w:t>
      </w:r>
    </w:p>
    <w:p w14:paraId="74FE54D2" w14:textId="77777777" w:rsidR="002A3A7C" w:rsidRDefault="002A3A7C" w:rsidP="002A3A7C">
      <w:pPr>
        <w:pStyle w:val="af0"/>
      </w:pPr>
      <w:r>
        <w:rPr>
          <w:rFonts w:hint="eastAsia"/>
        </w:rPr>
        <w:t>「スピーカーによる音声」だと人の声のような感じを受けるので「スピーカーから出る音」とした方がよいと思います。</w:t>
      </w:r>
    </w:p>
    <w:p w14:paraId="5C0904A8" w14:textId="77777777" w:rsidR="002A3A7C" w:rsidRDefault="002A3A7C" w:rsidP="002A3A7C">
      <w:pPr>
        <w:pStyle w:val="af0"/>
      </w:pPr>
    </w:p>
    <w:p w14:paraId="61049159" w14:textId="77777777" w:rsidR="002A3A7C" w:rsidRDefault="002A3A7C" w:rsidP="002A3A7C">
      <w:pPr>
        <w:pStyle w:val="af0"/>
      </w:pPr>
      <w:r>
        <w:rPr>
          <w:rFonts w:hint="eastAsia"/>
        </w:rPr>
        <w:t>修正</w:t>
      </w:r>
    </w:p>
    <w:p w14:paraId="69AC0920" w14:textId="77777777" w:rsidR="002A3A7C" w:rsidRDefault="002A3A7C" w:rsidP="002A3A7C">
      <w:pPr>
        <w:pStyle w:val="af0"/>
      </w:pPr>
      <w:r>
        <w:rPr>
          <w:rFonts w:hint="eastAsia"/>
        </w:rPr>
        <w:t>「スピーカーによる音声」→「スピーカーから出る音」</w:t>
      </w:r>
    </w:p>
  </w:comment>
  <w:comment w:id="5" w:author="重田 真宏" w:date="2024-11-27T00:30:00Z" w:initials="真重">
    <w:p w14:paraId="01CD8D86" w14:textId="77777777" w:rsidR="002A3A7C" w:rsidRDefault="00173824" w:rsidP="002A3A7C">
      <w:pPr>
        <w:pStyle w:val="af0"/>
      </w:pPr>
      <w:r>
        <w:rPr>
          <w:rStyle w:val="af"/>
        </w:rPr>
        <w:annotationRef/>
      </w:r>
      <w:r w:rsidR="002A3A7C">
        <w:rPr>
          <w:rFonts w:hint="eastAsia"/>
        </w:rPr>
        <w:t>査読者</w:t>
      </w:r>
      <w:r w:rsidR="002A3A7C">
        <w:rPr>
          <w:rFonts w:hint="eastAsia"/>
        </w:rPr>
        <w:t>1</w:t>
      </w:r>
      <w:r w:rsidR="002A3A7C">
        <w:rPr>
          <w:rFonts w:hint="eastAsia"/>
        </w:rPr>
        <w:t>からのコメント</w:t>
      </w:r>
    </w:p>
    <w:p w14:paraId="45BAEDAD" w14:textId="77777777" w:rsidR="002A3A7C" w:rsidRDefault="002A3A7C" w:rsidP="002A3A7C">
      <w:pPr>
        <w:pStyle w:val="af0"/>
      </w:pPr>
      <w:r>
        <w:rPr>
          <w:rFonts w:hint="eastAsia"/>
        </w:rPr>
        <w:t>ここは「大河内</w:t>
      </w:r>
      <w:r>
        <w:rPr>
          <w:rFonts w:hint="eastAsia"/>
        </w:rPr>
        <w:t>[23]</w:t>
      </w:r>
      <w:r>
        <w:rPr>
          <w:rFonts w:hint="eastAsia"/>
        </w:rPr>
        <w:t>」を削除して、「～低下するという結果</w:t>
      </w:r>
      <w:r>
        <w:rPr>
          <w:rFonts w:hint="eastAsia"/>
        </w:rPr>
        <w:t>[23]</w:t>
      </w:r>
      <w:r>
        <w:rPr>
          <w:rFonts w:hint="eastAsia"/>
        </w:rPr>
        <w:t>」とするのがよいかと思います。それと「</w:t>
      </w:r>
      <w:r>
        <w:rPr>
          <w:rFonts w:hint="eastAsia"/>
        </w:rPr>
        <w:t>FB</w:t>
      </w:r>
      <w:r>
        <w:rPr>
          <w:rFonts w:hint="eastAsia"/>
        </w:rPr>
        <w:t>を多く呈示した群」→「</w:t>
      </w:r>
      <w:r>
        <w:rPr>
          <w:rFonts w:hint="eastAsia"/>
        </w:rPr>
        <w:t>FB</w:t>
      </w:r>
      <w:r>
        <w:rPr>
          <w:rFonts w:hint="eastAsia"/>
        </w:rPr>
        <w:t>の種類を多く呈示した群」という認識でよろしかったでしょうか。</w:t>
      </w:r>
    </w:p>
    <w:p w14:paraId="2F3CCED5" w14:textId="77777777" w:rsidR="002A3A7C" w:rsidRDefault="002A3A7C" w:rsidP="002A3A7C">
      <w:pPr>
        <w:pStyle w:val="af0"/>
      </w:pPr>
    </w:p>
    <w:p w14:paraId="4AD788B6" w14:textId="77777777" w:rsidR="002A3A7C" w:rsidRDefault="002A3A7C" w:rsidP="002A3A7C">
      <w:pPr>
        <w:pStyle w:val="af0"/>
      </w:pPr>
      <w:r>
        <w:rPr>
          <w:rFonts w:hint="eastAsia"/>
        </w:rPr>
        <w:t>修正後の文章</w:t>
      </w:r>
    </w:p>
    <w:p w14:paraId="041DF602" w14:textId="77777777" w:rsidR="002A3A7C" w:rsidRDefault="002A3A7C" w:rsidP="002A3A7C">
      <w:pPr>
        <w:pStyle w:val="af0"/>
      </w:pPr>
      <w:r>
        <w:rPr>
          <w:rFonts w:hint="eastAsia"/>
        </w:rPr>
        <w:t>これは，</w:t>
      </w:r>
      <w:r>
        <w:rPr>
          <w:rFonts w:hint="eastAsia"/>
        </w:rPr>
        <w:t>FB</w:t>
      </w:r>
      <w:r>
        <w:rPr>
          <w:rFonts w:hint="eastAsia"/>
        </w:rPr>
        <w:t>の種類を多く呈示した群は，</w:t>
      </w:r>
      <w:r>
        <w:rPr>
          <w:rFonts w:hint="eastAsia"/>
        </w:rPr>
        <w:t>FB</w:t>
      </w:r>
      <w:r>
        <w:rPr>
          <w:rFonts w:hint="eastAsia"/>
        </w:rPr>
        <w:t>なし群より課題成績が低下するという結果</w:t>
      </w:r>
      <w:r>
        <w:rPr>
          <w:rFonts w:hint="eastAsia"/>
        </w:rPr>
        <w:t>[23]</w:t>
      </w:r>
      <w:r>
        <w:rPr>
          <w:rFonts w:hint="eastAsia"/>
        </w:rPr>
        <w:t>を踏まえたためである．</w:t>
      </w:r>
    </w:p>
  </w:comment>
  <w:comment w:id="6" w:author="重田 真宏" w:date="2024-11-27T00:31:00Z" w:initials="真重">
    <w:p w14:paraId="7653FC31" w14:textId="77777777" w:rsidR="002A3A7C" w:rsidRDefault="008D4E7A" w:rsidP="002A3A7C">
      <w:pPr>
        <w:pStyle w:val="af0"/>
      </w:pPr>
      <w:r>
        <w:rPr>
          <w:rStyle w:val="af"/>
        </w:rPr>
        <w:annotationRef/>
      </w:r>
      <w:r w:rsidR="002A3A7C">
        <w:rPr>
          <w:rFonts w:hint="eastAsia"/>
        </w:rPr>
        <w:t>査読者</w:t>
      </w:r>
      <w:r w:rsidR="002A3A7C">
        <w:rPr>
          <w:rFonts w:hint="eastAsia"/>
        </w:rPr>
        <w:t>1</w:t>
      </w:r>
      <w:r w:rsidR="002A3A7C">
        <w:rPr>
          <w:rFonts w:hint="eastAsia"/>
        </w:rPr>
        <w:t>からのコメント</w:t>
      </w:r>
    </w:p>
    <w:p w14:paraId="0EFEC882" w14:textId="77777777" w:rsidR="002A3A7C" w:rsidRDefault="002A3A7C" w:rsidP="002A3A7C">
      <w:pPr>
        <w:pStyle w:val="af0"/>
      </w:pPr>
      <w:r>
        <w:rPr>
          <w:rFonts w:hint="eastAsia"/>
        </w:rPr>
        <w:t>プロトタイプの写真（図１）には電子回路基板（図</w:t>
      </w:r>
      <w:r>
        <w:rPr>
          <w:rFonts w:hint="eastAsia"/>
        </w:rPr>
        <w:t>2</w:t>
      </w:r>
      <w:r>
        <w:rPr>
          <w:rFonts w:hint="eastAsia"/>
        </w:rPr>
        <w:t>）のものが使用されているので、「プロトタイプの動作を確認した後，複数生産を考慮して，電子回路基板の開発を行った．」というのは整合性が合わない気がします。</w:t>
      </w:r>
    </w:p>
    <w:p w14:paraId="5F5EDB7F" w14:textId="77777777" w:rsidR="002A3A7C" w:rsidRDefault="002A3A7C" w:rsidP="002A3A7C">
      <w:pPr>
        <w:pStyle w:val="af0"/>
      </w:pPr>
      <w:r>
        <w:rPr>
          <w:rFonts w:hint="eastAsia"/>
        </w:rPr>
        <w:t>図</w:t>
      </w:r>
      <w:r>
        <w:rPr>
          <w:rFonts w:hint="eastAsia"/>
        </w:rPr>
        <w:t>1</w:t>
      </w:r>
      <w:r>
        <w:rPr>
          <w:rFonts w:hint="eastAsia"/>
        </w:rPr>
        <w:t>の写真を本物のプロトタイプに変えるか、図</w:t>
      </w:r>
      <w:r>
        <w:rPr>
          <w:rFonts w:hint="eastAsia"/>
        </w:rPr>
        <w:t>1</w:t>
      </w:r>
      <w:r>
        <w:rPr>
          <w:rFonts w:hint="eastAsia"/>
        </w:rPr>
        <w:t>に注釈を入れるかした方がよい気がします。</w:t>
      </w:r>
    </w:p>
    <w:p w14:paraId="551780C9" w14:textId="77777777" w:rsidR="002A3A7C" w:rsidRDefault="002A3A7C" w:rsidP="002A3A7C">
      <w:pPr>
        <w:pStyle w:val="af0"/>
      </w:pPr>
    </w:p>
    <w:p w14:paraId="01B47D35" w14:textId="77777777" w:rsidR="002A3A7C" w:rsidRDefault="002A3A7C" w:rsidP="002A3A7C">
      <w:pPr>
        <w:pStyle w:val="af0"/>
      </w:pPr>
      <w:r>
        <w:rPr>
          <w:rFonts w:hint="eastAsia"/>
        </w:rPr>
        <w:t>修正後の文章</w:t>
      </w:r>
    </w:p>
    <w:p w14:paraId="4DC72C99" w14:textId="77777777" w:rsidR="002A3A7C" w:rsidRDefault="002A3A7C" w:rsidP="002A3A7C">
      <w:pPr>
        <w:pStyle w:val="af0"/>
      </w:pPr>
      <w:r>
        <w:rPr>
          <w:rFonts w:hint="eastAsia"/>
        </w:rPr>
        <w:t>（保留）</w:t>
      </w:r>
    </w:p>
  </w:comment>
  <w:comment w:id="8" w:author="重田 真宏" w:date="2024-11-27T01:04:00Z" w:initials="真重">
    <w:p w14:paraId="7958F3DA" w14:textId="77777777" w:rsidR="00EE5492" w:rsidRDefault="00EE5492" w:rsidP="00EE5492">
      <w:pPr>
        <w:pStyle w:val="af0"/>
      </w:pPr>
      <w:r>
        <w:rPr>
          <w:rStyle w:val="af"/>
        </w:rPr>
        <w:annotationRef/>
      </w:r>
      <w:r>
        <w:rPr>
          <w:rFonts w:hint="eastAsia"/>
        </w:rPr>
        <w:t>査読者</w:t>
      </w:r>
      <w:r>
        <w:t>2</w:t>
      </w:r>
      <w:r>
        <w:rPr>
          <w:rFonts w:hint="eastAsia"/>
        </w:rPr>
        <w:t>のコメント</w:t>
      </w:r>
    </w:p>
    <w:p w14:paraId="648FDB8B" w14:textId="77777777" w:rsidR="00EE5492" w:rsidRDefault="00EE5492" w:rsidP="00EE5492">
      <w:pPr>
        <w:pStyle w:val="af0"/>
      </w:pPr>
      <w:r>
        <w:rPr>
          <w:rFonts w:hint="eastAsia"/>
        </w:rPr>
        <w:t>「皮膚温の平均値が連続する３分間増減なく、その範囲が</w:t>
      </w:r>
      <w:r>
        <w:rPr>
          <w:rFonts w:hint="eastAsia"/>
        </w:rPr>
        <w:t>0.4</w:t>
      </w:r>
      <w:r>
        <w:rPr>
          <w:rFonts w:hint="eastAsia"/>
        </w:rPr>
        <w:t>℃以内であるという条件を満たす」という記述は、内容的にやや矛盾している。以下のような文章に修正をしてみてはいかがか。</w:t>
      </w:r>
    </w:p>
    <w:p w14:paraId="7DE64C51" w14:textId="77777777" w:rsidR="00EE5492" w:rsidRDefault="00EE5492" w:rsidP="00EE5492">
      <w:pPr>
        <w:pStyle w:val="af0"/>
      </w:pPr>
      <w:r>
        <w:rPr>
          <w:rFonts w:hint="eastAsia"/>
        </w:rPr>
        <w:t>「１分あたりの皮膚温の平均値の変動が連続する３分間で</w:t>
      </w:r>
      <w:r>
        <w:rPr>
          <w:rFonts w:hint="eastAsia"/>
        </w:rPr>
        <w:t>0.4</w:t>
      </w:r>
      <w:r>
        <w:rPr>
          <w:rFonts w:hint="eastAsia"/>
        </w:rPr>
        <w:t>℃以内となった場合、安静期間の終了を示す・・・」</w:t>
      </w:r>
    </w:p>
    <w:p w14:paraId="070AC40D" w14:textId="77777777" w:rsidR="00EE5492" w:rsidRDefault="00EE5492" w:rsidP="00EE5492">
      <w:pPr>
        <w:pStyle w:val="af0"/>
      </w:pPr>
    </w:p>
    <w:p w14:paraId="430FEDAE" w14:textId="77777777" w:rsidR="00EE5492" w:rsidRDefault="00EE5492" w:rsidP="00EE5492">
      <w:pPr>
        <w:pStyle w:val="af0"/>
      </w:pPr>
      <w:r>
        <w:rPr>
          <w:rFonts w:hint="eastAsia"/>
        </w:rPr>
        <w:t>修正後の文章</w:t>
      </w:r>
    </w:p>
    <w:p w14:paraId="4BE46871" w14:textId="77777777" w:rsidR="00EE5492" w:rsidRDefault="00EE5492" w:rsidP="00EE5492">
      <w:pPr>
        <w:pStyle w:val="af0"/>
      </w:pPr>
      <w:r>
        <w:rPr>
          <w:rFonts w:hint="eastAsia"/>
        </w:rPr>
        <w:t>１分あたりの皮膚温の平均値の変動が連続する３分間で</w:t>
      </w:r>
      <w:r>
        <w:rPr>
          <w:rFonts w:hint="eastAsia"/>
        </w:rPr>
        <w:t>0.4</w:t>
      </w:r>
      <w:r>
        <w:rPr>
          <w:rFonts w:hint="eastAsia"/>
        </w:rPr>
        <w:t>℃以内となった場合、安静期間の終了を示す・・・</w:t>
      </w:r>
    </w:p>
  </w:comment>
  <w:comment w:id="9" w:author="重田 真宏" w:date="2024-11-26T00:22:00Z" w:initials="真重">
    <w:p w14:paraId="05443672" w14:textId="7BEF117C" w:rsidR="002A3A7C" w:rsidRDefault="00EA1478" w:rsidP="002A3A7C">
      <w:pPr>
        <w:pStyle w:val="af0"/>
      </w:pPr>
      <w:r>
        <w:rPr>
          <w:rStyle w:val="af"/>
        </w:rPr>
        <w:annotationRef/>
      </w:r>
      <w:r w:rsidR="002A3A7C">
        <w:rPr>
          <w:rFonts w:hint="eastAsia"/>
        </w:rPr>
        <w:t>査読者</w:t>
      </w:r>
      <w:r w:rsidR="002A3A7C">
        <w:rPr>
          <w:rFonts w:hint="eastAsia"/>
        </w:rPr>
        <w:t>1</w:t>
      </w:r>
      <w:r w:rsidR="002A3A7C">
        <w:rPr>
          <w:rFonts w:hint="eastAsia"/>
        </w:rPr>
        <w:t>からのコメント</w:t>
      </w:r>
    </w:p>
    <w:p w14:paraId="24E9623F" w14:textId="77777777" w:rsidR="002A3A7C" w:rsidRDefault="002A3A7C" w:rsidP="002A3A7C">
      <w:pPr>
        <w:pStyle w:val="af0"/>
      </w:pPr>
      <w:r>
        <w:rPr>
          <w:rFonts w:hint="eastAsia"/>
        </w:rPr>
        <w:t>「この「</w:t>
      </w:r>
      <w:r>
        <w:rPr>
          <w:rFonts w:hint="eastAsia"/>
        </w:rPr>
        <w:t>*</w:t>
      </w:r>
      <w:r>
        <w:rPr>
          <w:rFonts w:hint="eastAsia"/>
        </w:rPr>
        <w:t>」が表示されるとユーザーには何のメリットがあるのでしょうか。例えば、表示後に自動的に止まったり、測定の次のフェーズに進んだりするような機能がついているのでしょうか。それとも</w:t>
      </w:r>
      <w:r>
        <w:rPr>
          <w:rFonts w:hint="eastAsia"/>
          <w:u w:val="single"/>
        </w:rPr>
        <w:t>ただユーザーに知らせる</w:t>
      </w:r>
      <w:r>
        <w:rPr>
          <w:rFonts w:hint="eastAsia"/>
        </w:rPr>
        <w:t>だけの機能なのでしょうか」</w:t>
      </w:r>
    </w:p>
    <w:p w14:paraId="286AD285" w14:textId="77777777" w:rsidR="002A3A7C" w:rsidRDefault="002A3A7C" w:rsidP="002A3A7C">
      <w:pPr>
        <w:pStyle w:val="af0"/>
      </w:pPr>
    </w:p>
    <w:p w14:paraId="251B04AC" w14:textId="77777777" w:rsidR="002A3A7C" w:rsidRDefault="002A3A7C" w:rsidP="002A3A7C">
      <w:pPr>
        <w:pStyle w:val="af0"/>
      </w:pPr>
      <w:r>
        <w:rPr>
          <w:rFonts w:hint="eastAsia"/>
        </w:rPr>
        <w:t>修正後の文章</w:t>
      </w:r>
    </w:p>
    <w:p w14:paraId="485866EE" w14:textId="77777777" w:rsidR="002A3A7C" w:rsidRDefault="002A3A7C" w:rsidP="002A3A7C">
      <w:pPr>
        <w:pStyle w:val="af0"/>
      </w:pPr>
      <w:r>
        <w:rPr>
          <w:rFonts w:hint="eastAsia"/>
        </w:rPr>
        <w:t>「</w:t>
      </w:r>
      <w:r>
        <w:rPr>
          <w:rFonts w:hint="eastAsia"/>
        </w:rPr>
        <w:t>*</w:t>
      </w:r>
      <w:r>
        <w:rPr>
          <w:rFonts w:hint="eastAsia"/>
        </w:rPr>
        <w:t>」が液晶ディスプレイに表示され，ユーザーに知らせた。</w:t>
      </w:r>
    </w:p>
  </w:comment>
  <w:comment w:id="11" w:author="重田 真宏" w:date="2024-11-27T00:36:00Z" w:initials="真重">
    <w:p w14:paraId="49FD9AB7" w14:textId="77777777" w:rsidR="00A9378B" w:rsidRDefault="00A9378B" w:rsidP="00A9378B">
      <w:pPr>
        <w:pStyle w:val="af0"/>
      </w:pPr>
      <w:r>
        <w:rPr>
          <w:rStyle w:val="af"/>
        </w:rPr>
        <w:annotationRef/>
      </w:r>
      <w:r>
        <w:rPr>
          <w:rFonts w:hint="eastAsia"/>
        </w:rPr>
        <w:t>査読者</w:t>
      </w:r>
      <w:r>
        <w:rPr>
          <w:rFonts w:hint="eastAsia"/>
        </w:rPr>
        <w:t>1</w:t>
      </w:r>
      <w:r>
        <w:rPr>
          <w:rFonts w:hint="eastAsia"/>
        </w:rPr>
        <w:t>からのコメント</w:t>
      </w:r>
    </w:p>
    <w:p w14:paraId="2125316E" w14:textId="77777777" w:rsidR="00A9378B" w:rsidRDefault="00A9378B" w:rsidP="00A9378B">
      <w:pPr>
        <w:pStyle w:val="af0"/>
      </w:pPr>
      <w:r>
        <w:rPr>
          <w:rFonts w:hint="eastAsia"/>
        </w:rPr>
        <w:t>文末の「あった」は現在も続いている事柄であれば「ある」と表記する方がよいと思います。</w:t>
      </w:r>
    </w:p>
    <w:p w14:paraId="2AE5FF5C" w14:textId="77777777" w:rsidR="00A9378B" w:rsidRDefault="00A9378B" w:rsidP="00A9378B">
      <w:pPr>
        <w:pStyle w:val="af0"/>
      </w:pPr>
    </w:p>
    <w:p w14:paraId="54824151" w14:textId="77777777" w:rsidR="00A9378B" w:rsidRDefault="00A9378B" w:rsidP="00A9378B">
      <w:pPr>
        <w:pStyle w:val="af0"/>
      </w:pPr>
      <w:r>
        <w:rPr>
          <w:rFonts w:hint="eastAsia"/>
        </w:rPr>
        <w:t>修正</w:t>
      </w:r>
    </w:p>
    <w:p w14:paraId="5BB44A9D" w14:textId="77777777" w:rsidR="00A9378B" w:rsidRDefault="00A9378B" w:rsidP="00A9378B">
      <w:pPr>
        <w:pStyle w:val="af0"/>
      </w:pPr>
      <w:r>
        <w:rPr>
          <w:rFonts w:hint="eastAsia"/>
        </w:rPr>
        <w:t>あった→ある</w:t>
      </w:r>
    </w:p>
  </w:comment>
  <w:comment w:id="12" w:author="重田 真宏" w:date="2024-11-27T00:37:00Z" w:initials="真重">
    <w:p w14:paraId="013453C7" w14:textId="77777777" w:rsidR="00A9378B" w:rsidRDefault="00A9378B" w:rsidP="00A9378B">
      <w:pPr>
        <w:pStyle w:val="af0"/>
      </w:pPr>
      <w:r>
        <w:rPr>
          <w:rStyle w:val="af"/>
        </w:rPr>
        <w:annotationRef/>
      </w:r>
      <w:r>
        <w:rPr>
          <w:rFonts w:hint="eastAsia"/>
        </w:rPr>
        <w:t>査読者</w:t>
      </w:r>
      <w:r>
        <w:rPr>
          <w:rFonts w:hint="eastAsia"/>
        </w:rPr>
        <w:t>1</w:t>
      </w:r>
      <w:r>
        <w:rPr>
          <w:rFonts w:hint="eastAsia"/>
        </w:rPr>
        <w:t>からのコメント</w:t>
      </w:r>
    </w:p>
    <w:p w14:paraId="4F7EB8FB" w14:textId="77777777" w:rsidR="00A9378B" w:rsidRDefault="00A9378B" w:rsidP="00A9378B">
      <w:pPr>
        <w:pStyle w:val="af0"/>
      </w:pPr>
      <w:r>
        <w:rPr>
          <w:rFonts w:hint="eastAsia"/>
        </w:rPr>
        <w:t>文末の「あった」は現在も続いている事柄であれば「ある」と表記する方がよいと思います。同じく、「可能であった」→「できる」</w:t>
      </w:r>
    </w:p>
    <w:p w14:paraId="4B8B5E29" w14:textId="77777777" w:rsidR="00A9378B" w:rsidRDefault="00A9378B" w:rsidP="00A9378B">
      <w:pPr>
        <w:pStyle w:val="af0"/>
      </w:pPr>
    </w:p>
    <w:p w14:paraId="3CA81C31" w14:textId="77777777" w:rsidR="00A9378B" w:rsidRDefault="00A9378B" w:rsidP="00A9378B">
      <w:pPr>
        <w:pStyle w:val="af0"/>
      </w:pPr>
      <w:r>
        <w:rPr>
          <w:rFonts w:hint="eastAsia"/>
        </w:rPr>
        <w:t>修正</w:t>
      </w:r>
    </w:p>
    <w:p w14:paraId="472BCDC7" w14:textId="77777777" w:rsidR="00A9378B" w:rsidRDefault="00A9378B" w:rsidP="00A9378B">
      <w:pPr>
        <w:pStyle w:val="af0"/>
      </w:pPr>
      <w:r>
        <w:rPr>
          <w:rFonts w:hint="eastAsia"/>
        </w:rPr>
        <w:t>可能であった→できる</w:t>
      </w:r>
    </w:p>
  </w:comment>
  <w:comment w:id="13" w:author="重田 真宏" w:date="2024-11-27T00:38:00Z" w:initials="真重">
    <w:p w14:paraId="2D985F0C" w14:textId="77777777" w:rsidR="00A9378B" w:rsidRDefault="00A9378B" w:rsidP="00A9378B">
      <w:pPr>
        <w:pStyle w:val="af0"/>
      </w:pPr>
      <w:r>
        <w:rPr>
          <w:rStyle w:val="af"/>
        </w:rPr>
        <w:annotationRef/>
      </w:r>
      <w:r>
        <w:rPr>
          <w:rFonts w:hint="eastAsia"/>
        </w:rPr>
        <w:t>査読者</w:t>
      </w:r>
      <w:r>
        <w:rPr>
          <w:rFonts w:hint="eastAsia"/>
        </w:rPr>
        <w:t>1</w:t>
      </w:r>
      <w:r>
        <w:rPr>
          <w:rFonts w:hint="eastAsia"/>
        </w:rPr>
        <w:t>からのコメント</w:t>
      </w:r>
    </w:p>
    <w:p w14:paraId="49832B85" w14:textId="77777777" w:rsidR="00A9378B" w:rsidRDefault="00A9378B" w:rsidP="00A9378B">
      <w:pPr>
        <w:pStyle w:val="af0"/>
      </w:pPr>
      <w:r>
        <w:rPr>
          <w:rFonts w:hint="eastAsia"/>
        </w:rPr>
        <w:t>文末の「あった」は現在も続いている事柄であれば「ある」と表記する方がよいと思います。</w:t>
      </w:r>
    </w:p>
    <w:p w14:paraId="48297731" w14:textId="77777777" w:rsidR="00A9378B" w:rsidRDefault="00A9378B" w:rsidP="00A9378B">
      <w:pPr>
        <w:pStyle w:val="af0"/>
      </w:pPr>
      <w:r>
        <w:rPr>
          <w:rFonts w:hint="eastAsia"/>
        </w:rPr>
        <w:t>同じく、「可能であった」→「できる」、「示した」→「示している」が適当かと思います。</w:t>
      </w:r>
    </w:p>
    <w:p w14:paraId="79CE5F86" w14:textId="77777777" w:rsidR="00A9378B" w:rsidRDefault="00A9378B" w:rsidP="00A9378B">
      <w:pPr>
        <w:pStyle w:val="af0"/>
      </w:pPr>
    </w:p>
    <w:p w14:paraId="7D3397E1" w14:textId="77777777" w:rsidR="00A9378B" w:rsidRDefault="00A9378B" w:rsidP="00A9378B">
      <w:pPr>
        <w:pStyle w:val="af0"/>
      </w:pPr>
      <w:r>
        <w:rPr>
          <w:rFonts w:hint="eastAsia"/>
        </w:rPr>
        <w:t>修正</w:t>
      </w:r>
    </w:p>
    <w:p w14:paraId="4354BB02" w14:textId="77777777" w:rsidR="00A9378B" w:rsidRDefault="00A9378B" w:rsidP="00A9378B">
      <w:pPr>
        <w:pStyle w:val="af0"/>
      </w:pPr>
      <w:r>
        <w:rPr>
          <w:rFonts w:hint="eastAsia"/>
        </w:rPr>
        <w:t>示した→示している</w:t>
      </w:r>
    </w:p>
  </w:comment>
  <w:comment w:id="14" w:author="重田 真宏" w:date="2024-11-26T00:48:00Z" w:initials="真重">
    <w:p w14:paraId="2025026F" w14:textId="77777777" w:rsidR="00C5466D" w:rsidRDefault="00FC32F0" w:rsidP="00C5466D">
      <w:pPr>
        <w:pStyle w:val="af0"/>
      </w:pPr>
      <w:r>
        <w:rPr>
          <w:rStyle w:val="af"/>
        </w:rPr>
        <w:annotationRef/>
      </w:r>
      <w:r w:rsidR="00C5466D">
        <w:rPr>
          <w:rFonts w:hint="eastAsia"/>
        </w:rPr>
        <w:t>査読者</w:t>
      </w:r>
      <w:r w:rsidR="00C5466D">
        <w:rPr>
          <w:rFonts w:hint="eastAsia"/>
        </w:rPr>
        <w:t>2</w:t>
      </w:r>
      <w:r w:rsidR="00C5466D">
        <w:rPr>
          <w:rFonts w:hint="eastAsia"/>
        </w:rPr>
        <w:t>からのコメント</w:t>
      </w:r>
    </w:p>
    <w:p w14:paraId="46DB0F6D" w14:textId="77777777" w:rsidR="00C5466D" w:rsidRDefault="00C5466D" w:rsidP="00C5466D">
      <w:pPr>
        <w:pStyle w:val="af0"/>
      </w:pPr>
      <w:r>
        <w:rPr>
          <w:rFonts w:hint="eastAsia"/>
        </w:rPr>
        <w:t>「変化量に応じて光量が変化した」とあるが、変化量はどのように算出したのか？</w:t>
      </w:r>
      <w:r>
        <w:rPr>
          <w:rFonts w:hint="eastAsia"/>
        </w:rPr>
        <w:t xml:space="preserve"> </w:t>
      </w:r>
      <w:r>
        <w:rPr>
          <w:rFonts w:hint="eastAsia"/>
        </w:rPr>
        <w:t>安静期間の平均値からの変化量なのか、ある時点の直前の一定期間（たとえば５秒間）との差による変化量なのか等々、変化量算出の基準とその算出方法について、詳細に記す必要があると考える。</w:t>
      </w:r>
    </w:p>
    <w:p w14:paraId="5CEB9DCA" w14:textId="77777777" w:rsidR="00C5466D" w:rsidRDefault="00C5466D" w:rsidP="00C5466D">
      <w:pPr>
        <w:pStyle w:val="af0"/>
      </w:pPr>
    </w:p>
    <w:p w14:paraId="56113C60" w14:textId="77777777" w:rsidR="00C5466D" w:rsidRDefault="00C5466D" w:rsidP="00C5466D">
      <w:pPr>
        <w:pStyle w:val="af0"/>
      </w:pPr>
      <w:r>
        <w:rPr>
          <w:rFonts w:hint="eastAsia"/>
        </w:rPr>
        <w:t>メモ</w:t>
      </w:r>
    </w:p>
    <w:p w14:paraId="6E462196" w14:textId="77777777" w:rsidR="00C5466D" w:rsidRDefault="00C5466D" w:rsidP="00C5466D">
      <w:pPr>
        <w:pStyle w:val="af0"/>
      </w:pPr>
      <w:r>
        <w:t>1</w:t>
      </w:r>
      <w:r>
        <w:rPr>
          <w:rFonts w:hint="eastAsia"/>
        </w:rPr>
        <w:t>秒前の皮膚温データを保存し，</w:t>
      </w:r>
      <w:r>
        <w:t>1</w:t>
      </w:r>
      <w:r>
        <w:rPr>
          <w:rFonts w:hint="eastAsia"/>
        </w:rPr>
        <w:t>秒間で生じた皮膚温の変化量を算出した。</w:t>
      </w:r>
    </w:p>
    <w:p w14:paraId="13837B38" w14:textId="77777777" w:rsidR="00C5466D" w:rsidRDefault="00C5466D" w:rsidP="00C5466D">
      <w:pPr>
        <w:pStyle w:val="af0"/>
      </w:pPr>
    </w:p>
    <w:p w14:paraId="361AD369" w14:textId="77777777" w:rsidR="00C5466D" w:rsidRDefault="00C5466D" w:rsidP="00C5466D">
      <w:pPr>
        <w:pStyle w:val="af0"/>
      </w:pPr>
      <w:r>
        <w:rPr>
          <w:rFonts w:hint="eastAsia"/>
        </w:rPr>
        <w:t>修正後の文章</w:t>
      </w:r>
    </w:p>
    <w:p w14:paraId="16C202DC" w14:textId="77777777" w:rsidR="00C5466D" w:rsidRDefault="00C5466D" w:rsidP="00C5466D">
      <w:pPr>
        <w:pStyle w:val="af0"/>
      </w:pPr>
      <w:r>
        <w:rPr>
          <w:rFonts w:hint="eastAsia"/>
          <w:color w:val="FF0000"/>
        </w:rPr>
        <w:t>1</w:t>
      </w:r>
      <w:r>
        <w:rPr>
          <w:rFonts w:hint="eastAsia"/>
          <w:color w:val="FF0000"/>
        </w:rPr>
        <w:t>秒間で生じた皮膚温の変化量に応じてそれぞれ，強く点灯した．</w:t>
      </w:r>
    </w:p>
  </w:comment>
  <w:comment w:id="15" w:author="重田 真宏" w:date="2024-11-26T00:49:00Z" w:initials="真重">
    <w:p w14:paraId="1A4A2258" w14:textId="77777777" w:rsidR="00C5466D" w:rsidRDefault="00FC32F0" w:rsidP="00C5466D">
      <w:pPr>
        <w:pStyle w:val="af0"/>
      </w:pPr>
      <w:r>
        <w:rPr>
          <w:rStyle w:val="af"/>
        </w:rPr>
        <w:annotationRef/>
      </w:r>
      <w:r w:rsidR="00C5466D">
        <w:rPr>
          <w:rFonts w:hint="eastAsia"/>
        </w:rPr>
        <w:t>査読者</w:t>
      </w:r>
      <w:r w:rsidR="00C5466D">
        <w:rPr>
          <w:rFonts w:hint="eastAsia"/>
        </w:rPr>
        <w:t>2</w:t>
      </w:r>
      <w:r w:rsidR="00C5466D">
        <w:rPr>
          <w:rFonts w:hint="eastAsia"/>
        </w:rPr>
        <w:t>からのコメント</w:t>
      </w:r>
    </w:p>
    <w:p w14:paraId="291446AA" w14:textId="77777777" w:rsidR="00C5466D" w:rsidRDefault="00C5466D" w:rsidP="00C5466D">
      <w:pPr>
        <w:pStyle w:val="af0"/>
      </w:pPr>
      <w:r>
        <w:rPr>
          <w:rFonts w:hint="eastAsia"/>
        </w:rPr>
        <w:t>視覚</w:t>
      </w:r>
      <w:r>
        <w:rPr>
          <w:rFonts w:hint="eastAsia"/>
        </w:rPr>
        <w:t>FB</w:t>
      </w:r>
      <w:r>
        <w:rPr>
          <w:rFonts w:hint="eastAsia"/>
        </w:rPr>
        <w:t>の</w:t>
      </w:r>
      <w:r>
        <w:rPr>
          <w:rFonts w:hint="eastAsia"/>
        </w:rPr>
        <w:t>LED</w:t>
      </w:r>
      <w:r>
        <w:rPr>
          <w:rFonts w:hint="eastAsia"/>
        </w:rPr>
        <w:t>と同様に聴覚</w:t>
      </w:r>
      <w:r>
        <w:rPr>
          <w:rFonts w:hint="eastAsia"/>
        </w:rPr>
        <w:t>FB</w:t>
      </w:r>
      <w:r>
        <w:rPr>
          <w:rFonts w:hint="eastAsia"/>
        </w:rPr>
        <w:t>を提示する際の、皮膚温の上昇と下降はどのような基準で判定したのか、こちらについても詳細な記載が必要である。</w:t>
      </w:r>
    </w:p>
    <w:p w14:paraId="09E7A02F" w14:textId="77777777" w:rsidR="00C5466D" w:rsidRDefault="00C5466D" w:rsidP="00C5466D">
      <w:pPr>
        <w:pStyle w:val="af0"/>
      </w:pPr>
    </w:p>
    <w:p w14:paraId="147DB03A" w14:textId="77777777" w:rsidR="00C5466D" w:rsidRDefault="00C5466D" w:rsidP="00C5466D">
      <w:pPr>
        <w:pStyle w:val="af0"/>
      </w:pPr>
      <w:r>
        <w:rPr>
          <w:rFonts w:hint="eastAsia"/>
        </w:rPr>
        <w:t>修正後の文章</w:t>
      </w:r>
      <w:r>
        <w:br/>
      </w:r>
      <w:r>
        <w:rPr>
          <w:rFonts w:hint="eastAsia"/>
        </w:rPr>
        <w:t>（保留）</w:t>
      </w:r>
    </w:p>
  </w:comment>
  <w:comment w:id="16" w:author="重田 真宏" w:date="2024-11-27T00:39:00Z" w:initials="真重">
    <w:p w14:paraId="4560C8DA" w14:textId="063407C5" w:rsidR="002C0A9B" w:rsidRDefault="002C0A9B" w:rsidP="002C0A9B">
      <w:pPr>
        <w:pStyle w:val="af0"/>
      </w:pPr>
      <w:r>
        <w:rPr>
          <w:rStyle w:val="af"/>
        </w:rPr>
        <w:annotationRef/>
      </w:r>
      <w:r>
        <w:rPr>
          <w:rFonts w:hint="eastAsia"/>
        </w:rPr>
        <w:t>査読者</w:t>
      </w:r>
      <w:r>
        <w:rPr>
          <w:rFonts w:hint="eastAsia"/>
        </w:rPr>
        <w:t>1</w:t>
      </w:r>
      <w:r>
        <w:rPr>
          <w:rFonts w:hint="eastAsia"/>
        </w:rPr>
        <w:t>からのコメント</w:t>
      </w:r>
    </w:p>
    <w:p w14:paraId="2D061AFA" w14:textId="77777777" w:rsidR="002C0A9B" w:rsidRDefault="002C0A9B" w:rsidP="002C0A9B">
      <w:pPr>
        <w:pStyle w:val="af0"/>
      </w:pPr>
      <w:r>
        <w:rPr>
          <w:rFonts w:hint="eastAsia"/>
        </w:rPr>
        <w:t>「</w:t>
      </w:r>
      <w:r>
        <w:rPr>
          <w:rFonts w:hint="eastAsia"/>
        </w:rPr>
        <w:t>FB</w:t>
      </w:r>
      <w:r>
        <w:rPr>
          <w:rFonts w:hint="eastAsia"/>
        </w:rPr>
        <w:t>が有効になった．」→「</w:t>
      </w:r>
      <w:r>
        <w:rPr>
          <w:rFonts w:hint="eastAsia"/>
        </w:rPr>
        <w:t>FB</w:t>
      </w:r>
      <w:r>
        <w:rPr>
          <w:rFonts w:hint="eastAsia"/>
        </w:rPr>
        <w:t>が有効になるようにした．」：機能の説明なので。</w:t>
      </w:r>
    </w:p>
    <w:p w14:paraId="5E45C31B" w14:textId="77777777" w:rsidR="002C0A9B" w:rsidRDefault="002C0A9B" w:rsidP="002C0A9B">
      <w:pPr>
        <w:pStyle w:val="af0"/>
      </w:pPr>
    </w:p>
    <w:p w14:paraId="355ADE4B" w14:textId="77777777" w:rsidR="002C0A9B" w:rsidRDefault="002C0A9B" w:rsidP="002C0A9B">
      <w:pPr>
        <w:pStyle w:val="af0"/>
      </w:pPr>
      <w:r>
        <w:rPr>
          <w:rFonts w:hint="eastAsia"/>
        </w:rPr>
        <w:t>修正</w:t>
      </w:r>
    </w:p>
    <w:p w14:paraId="2EEF0C9C" w14:textId="77777777" w:rsidR="002C0A9B" w:rsidRDefault="002C0A9B" w:rsidP="002C0A9B">
      <w:pPr>
        <w:pStyle w:val="af0"/>
      </w:pPr>
      <w:r>
        <w:rPr>
          <w:rFonts w:hint="eastAsia"/>
        </w:rPr>
        <w:t>「</w:t>
      </w:r>
      <w:r>
        <w:rPr>
          <w:rFonts w:hint="eastAsia"/>
        </w:rPr>
        <w:t>FB</w:t>
      </w:r>
      <w:r>
        <w:rPr>
          <w:rFonts w:hint="eastAsia"/>
        </w:rPr>
        <w:t>が有効になった．」→「</w:t>
      </w:r>
      <w:r>
        <w:rPr>
          <w:rFonts w:hint="eastAsia"/>
        </w:rPr>
        <w:t>FB</w:t>
      </w:r>
      <w:r>
        <w:rPr>
          <w:rFonts w:hint="eastAsia"/>
        </w:rPr>
        <w:t>が有効になるようにした．」</w:t>
      </w:r>
    </w:p>
  </w:comment>
  <w:comment w:id="17" w:author="重田 真宏" w:date="2024-11-27T00:41:00Z" w:initials="真重">
    <w:p w14:paraId="727FA0D4" w14:textId="77777777" w:rsidR="00C76219" w:rsidRDefault="00C76219" w:rsidP="00C76219">
      <w:pPr>
        <w:pStyle w:val="af0"/>
      </w:pPr>
      <w:r>
        <w:rPr>
          <w:rStyle w:val="af"/>
        </w:rPr>
        <w:annotationRef/>
      </w:r>
      <w:r>
        <w:rPr>
          <w:rFonts w:hint="eastAsia"/>
        </w:rPr>
        <w:t>査読者</w:t>
      </w:r>
      <w:r>
        <w:rPr>
          <w:rFonts w:hint="eastAsia"/>
        </w:rPr>
        <w:t>1</w:t>
      </w:r>
      <w:r>
        <w:rPr>
          <w:rFonts w:hint="eastAsia"/>
        </w:rPr>
        <w:t>からのコメント</w:t>
      </w:r>
    </w:p>
    <w:p w14:paraId="2549CD51" w14:textId="77777777" w:rsidR="00C76219" w:rsidRDefault="00C76219" w:rsidP="00C76219">
      <w:pPr>
        <w:pStyle w:val="af0"/>
      </w:pPr>
      <w:r>
        <w:rPr>
          <w:rFonts w:hint="eastAsia"/>
        </w:rPr>
        <w:t>手順の説明なので、文末は過去形ではなく、現在形になると思います。「あった」→「ある」</w:t>
      </w:r>
    </w:p>
    <w:p w14:paraId="1B567046" w14:textId="77777777" w:rsidR="00C76219" w:rsidRDefault="00C76219" w:rsidP="00C76219">
      <w:pPr>
        <w:pStyle w:val="af0"/>
      </w:pPr>
    </w:p>
    <w:p w14:paraId="5E1DEAB8" w14:textId="77777777" w:rsidR="00C76219" w:rsidRDefault="00C76219" w:rsidP="00C76219">
      <w:pPr>
        <w:pStyle w:val="af0"/>
      </w:pPr>
      <w:r>
        <w:rPr>
          <w:rFonts w:hint="eastAsia"/>
        </w:rPr>
        <w:t>修正</w:t>
      </w:r>
    </w:p>
    <w:p w14:paraId="3F9017D3" w14:textId="77777777" w:rsidR="00C76219" w:rsidRDefault="00C76219" w:rsidP="00C76219">
      <w:pPr>
        <w:pStyle w:val="af0"/>
      </w:pPr>
      <w:r>
        <w:rPr>
          <w:rFonts w:hint="eastAsia"/>
        </w:rPr>
        <w:t>「あった」→「ある」</w:t>
      </w:r>
    </w:p>
  </w:comment>
  <w:comment w:id="18" w:author="重田 真宏" w:date="2024-11-26T00:52:00Z" w:initials="真重">
    <w:p w14:paraId="6676BE74" w14:textId="77777777" w:rsidR="00847AD3" w:rsidRDefault="00EA101C" w:rsidP="00847AD3">
      <w:pPr>
        <w:pStyle w:val="af0"/>
      </w:pPr>
      <w:r>
        <w:rPr>
          <w:rStyle w:val="af"/>
        </w:rPr>
        <w:annotationRef/>
      </w:r>
      <w:r w:rsidR="00847AD3">
        <w:rPr>
          <w:rFonts w:hint="eastAsia"/>
        </w:rPr>
        <w:t>査読者</w:t>
      </w:r>
      <w:r w:rsidR="00847AD3">
        <w:rPr>
          <w:rFonts w:hint="eastAsia"/>
        </w:rPr>
        <w:t>2</w:t>
      </w:r>
      <w:r w:rsidR="00847AD3">
        <w:rPr>
          <w:rFonts w:hint="eastAsia"/>
        </w:rPr>
        <w:t>のコメント</w:t>
      </w:r>
    </w:p>
    <w:p w14:paraId="74755622" w14:textId="77777777" w:rsidR="00847AD3" w:rsidRDefault="00847AD3" w:rsidP="00847AD3">
      <w:pPr>
        <w:pStyle w:val="af0"/>
      </w:pPr>
      <w:r>
        <w:rPr>
          <w:rFonts w:hint="eastAsia"/>
        </w:rPr>
        <w:t>安静状態の測定及び</w:t>
      </w:r>
      <w:r>
        <w:rPr>
          <w:rFonts w:hint="eastAsia"/>
        </w:rPr>
        <w:t>FB</w:t>
      </w:r>
      <w:r>
        <w:rPr>
          <w:rFonts w:hint="eastAsia"/>
        </w:rPr>
        <w:t>訓練の際の手の位置はどのように指示したのか。温度センサーを装着した指の位置が心臓位の高さとなるように何らかの指定をしたのか、あるいは特に指定はしなかったのか。指先の位置（高さ）によっては指先の血液量は増減することになるので、何らかの統制は必要と考えるが、どのような扱いであったのか。</w:t>
      </w:r>
    </w:p>
    <w:p w14:paraId="54764911" w14:textId="77777777" w:rsidR="00847AD3" w:rsidRDefault="00847AD3" w:rsidP="00847AD3">
      <w:pPr>
        <w:pStyle w:val="af0"/>
      </w:pPr>
    </w:p>
    <w:p w14:paraId="58DDEE9C" w14:textId="77777777" w:rsidR="00847AD3" w:rsidRDefault="00847AD3" w:rsidP="00847AD3">
      <w:pPr>
        <w:pStyle w:val="af0"/>
      </w:pPr>
      <w:r>
        <w:rPr>
          <w:rFonts w:hint="eastAsia"/>
        </w:rPr>
        <w:t>メモ</w:t>
      </w:r>
    </w:p>
    <w:p w14:paraId="5517C3EB" w14:textId="77777777" w:rsidR="00847AD3" w:rsidRDefault="00847AD3" w:rsidP="00847AD3">
      <w:pPr>
        <w:pStyle w:val="af0"/>
      </w:pPr>
      <w:r>
        <w:rPr>
          <w:rFonts w:hint="eastAsia"/>
        </w:rPr>
        <w:t>・肘から先を机の上に置き，机の温度を測らないように手の平は上を向けた。</w:t>
      </w:r>
    </w:p>
    <w:p w14:paraId="0BC3E1C5" w14:textId="77777777" w:rsidR="00847AD3" w:rsidRDefault="00847AD3" w:rsidP="00847AD3">
      <w:pPr>
        <w:pStyle w:val="af0"/>
      </w:pPr>
    </w:p>
    <w:p w14:paraId="74B8FC68" w14:textId="77777777" w:rsidR="00847AD3" w:rsidRDefault="00847AD3" w:rsidP="00847AD3">
      <w:pPr>
        <w:pStyle w:val="af0"/>
      </w:pPr>
      <w:r>
        <w:rPr>
          <w:rFonts w:hint="eastAsia"/>
        </w:rPr>
        <w:t>修正後の文章</w:t>
      </w:r>
    </w:p>
    <w:p w14:paraId="27B73878" w14:textId="77777777" w:rsidR="00847AD3" w:rsidRDefault="00847AD3" w:rsidP="00847AD3">
      <w:pPr>
        <w:pStyle w:val="af0"/>
      </w:pPr>
      <w:r>
        <w:rPr>
          <w:rFonts w:hint="eastAsia"/>
        </w:rPr>
        <w:t>肘から先を机の上に置き，机の温度を測らないように手の平は上を向ける。</w:t>
      </w:r>
    </w:p>
  </w:comment>
  <w:comment w:id="20" w:author="重田 真宏" w:date="2024-11-26T00:31:00Z" w:initials="真重">
    <w:p w14:paraId="3595918E" w14:textId="6F4A034A" w:rsidR="00CB11F8" w:rsidRDefault="00CB11F8" w:rsidP="00CB11F8">
      <w:pPr>
        <w:pStyle w:val="af0"/>
      </w:pPr>
      <w:r>
        <w:rPr>
          <w:rStyle w:val="af"/>
        </w:rPr>
        <w:annotationRef/>
      </w:r>
      <w:r>
        <w:rPr>
          <w:rFonts w:hint="eastAsia"/>
        </w:rPr>
        <w:t>査読者</w:t>
      </w:r>
      <w:r>
        <w:t>1</w:t>
      </w:r>
      <w:r>
        <w:rPr>
          <w:rFonts w:hint="eastAsia"/>
        </w:rPr>
        <w:t>のコメント</w:t>
      </w:r>
    </w:p>
    <w:p w14:paraId="45FDD372" w14:textId="77777777" w:rsidR="00CB11F8" w:rsidRDefault="00CB11F8" w:rsidP="00CB11F8">
      <w:pPr>
        <w:pStyle w:val="af0"/>
      </w:pPr>
      <w:r>
        <w:rPr>
          <w:rFonts w:hint="eastAsia"/>
        </w:rPr>
        <w:t>・「上下方向の訓練」とは何のことでしょうか。もう少し詳しい説明が必要だと思います。</w:t>
      </w:r>
    </w:p>
    <w:p w14:paraId="35A5949B" w14:textId="77777777" w:rsidR="00CB11F8" w:rsidRDefault="00CB11F8" w:rsidP="00CB11F8">
      <w:pPr>
        <w:pStyle w:val="af0"/>
      </w:pPr>
    </w:p>
    <w:p w14:paraId="2C42D022" w14:textId="77777777" w:rsidR="00CB11F8" w:rsidRDefault="00CB11F8" w:rsidP="00CB11F8">
      <w:pPr>
        <w:pStyle w:val="af0"/>
      </w:pPr>
      <w:r>
        <w:rPr>
          <w:rFonts w:hint="eastAsia"/>
        </w:rPr>
        <w:t>修正後の文章</w:t>
      </w:r>
    </w:p>
    <w:p w14:paraId="57D19236" w14:textId="77777777" w:rsidR="00CB11F8" w:rsidRDefault="00CB11F8" w:rsidP="00CB11F8">
      <w:pPr>
        <w:pStyle w:val="af0"/>
      </w:pPr>
      <w:r>
        <w:rPr>
          <w:rFonts w:hint="eastAsia"/>
        </w:rPr>
        <w:t>・皮膚温を上昇させる訓練と下降させる訓練</w:t>
      </w:r>
    </w:p>
  </w:comment>
  <w:comment w:id="19" w:author="重田 真宏" w:date="2024-11-27T00:43:00Z" w:initials="真重">
    <w:p w14:paraId="7E6DC507" w14:textId="77777777" w:rsidR="00C76D27" w:rsidRDefault="00C76D27" w:rsidP="00C76D27">
      <w:pPr>
        <w:pStyle w:val="af0"/>
      </w:pPr>
      <w:r>
        <w:rPr>
          <w:rStyle w:val="af"/>
        </w:rPr>
        <w:annotationRef/>
      </w:r>
      <w:r>
        <w:rPr>
          <w:rFonts w:hint="eastAsia"/>
        </w:rPr>
        <w:t>査読者</w:t>
      </w:r>
      <w:r>
        <w:t>1</w:t>
      </w:r>
      <w:r>
        <w:rPr>
          <w:rFonts w:hint="eastAsia"/>
        </w:rPr>
        <w:t>のコメント</w:t>
      </w:r>
    </w:p>
    <w:p w14:paraId="542C8A90" w14:textId="77777777" w:rsidR="00C76D27" w:rsidRDefault="00C76D27" w:rsidP="00C76D27">
      <w:pPr>
        <w:pStyle w:val="af0"/>
      </w:pPr>
      <w:r>
        <w:rPr>
          <w:rFonts w:hint="eastAsia"/>
        </w:rPr>
        <w:t>手順の説明なので、文末は過去形ではなく、現在形になると思います。「あった」→「ある」、「固定した」→「固定する」など</w:t>
      </w:r>
    </w:p>
    <w:p w14:paraId="4BCC9B3E" w14:textId="77777777" w:rsidR="00C76D27" w:rsidRDefault="00C76D27" w:rsidP="00C76D27">
      <w:pPr>
        <w:pStyle w:val="af0"/>
      </w:pPr>
    </w:p>
    <w:p w14:paraId="036C66B4" w14:textId="77777777" w:rsidR="00C76D27" w:rsidRDefault="00C76D27" w:rsidP="00C76D27">
      <w:pPr>
        <w:pStyle w:val="af0"/>
      </w:pPr>
      <w:r>
        <w:rPr>
          <w:rFonts w:hint="eastAsia"/>
        </w:rPr>
        <w:t>修正後</w:t>
      </w:r>
    </w:p>
    <w:p w14:paraId="76AAF263" w14:textId="77777777" w:rsidR="00C76D27" w:rsidRDefault="00C76D27" w:rsidP="00C76D27">
      <w:pPr>
        <w:pStyle w:val="af0"/>
      </w:pPr>
      <w:r>
        <w:rPr>
          <w:rFonts w:hint="eastAsia"/>
        </w:rPr>
        <w:t>すべて，文章末尾を現在形にしました</w:t>
      </w:r>
    </w:p>
  </w:comment>
  <w:comment w:id="22" w:author="重田 真宏" w:date="2024-11-27T00:47:00Z" w:initials="真重">
    <w:p w14:paraId="2DA08FC0" w14:textId="77777777" w:rsidR="00E640B3" w:rsidRDefault="00E640B3" w:rsidP="00E640B3">
      <w:pPr>
        <w:pStyle w:val="af0"/>
      </w:pPr>
      <w:r>
        <w:rPr>
          <w:rStyle w:val="af"/>
        </w:rPr>
        <w:annotationRef/>
      </w:r>
      <w:r>
        <w:rPr>
          <w:rFonts w:hint="eastAsia"/>
        </w:rPr>
        <w:t>査読者</w:t>
      </w:r>
      <w:r>
        <w:t>1</w:t>
      </w:r>
      <w:r>
        <w:rPr>
          <w:rFonts w:hint="eastAsia"/>
        </w:rPr>
        <w:t>のコメント</w:t>
      </w:r>
    </w:p>
    <w:p w14:paraId="03B78196" w14:textId="77777777" w:rsidR="00E640B3" w:rsidRDefault="00E640B3" w:rsidP="00E640B3">
      <w:pPr>
        <w:pStyle w:val="af0"/>
      </w:pPr>
      <w:r>
        <w:rPr>
          <w:rFonts w:hint="eastAsia"/>
        </w:rPr>
        <w:t>「変更できた」→「変更できるようにした」</w:t>
      </w:r>
    </w:p>
    <w:p w14:paraId="31F310E3" w14:textId="77777777" w:rsidR="00E640B3" w:rsidRDefault="00E640B3" w:rsidP="00E640B3">
      <w:pPr>
        <w:pStyle w:val="af0"/>
      </w:pPr>
    </w:p>
    <w:p w14:paraId="54DBB38C" w14:textId="77777777" w:rsidR="00E640B3" w:rsidRDefault="00E640B3" w:rsidP="00E640B3">
      <w:pPr>
        <w:pStyle w:val="af0"/>
      </w:pPr>
      <w:r>
        <w:rPr>
          <w:rFonts w:hint="eastAsia"/>
        </w:rPr>
        <w:t>修正</w:t>
      </w:r>
    </w:p>
    <w:p w14:paraId="2F111D92" w14:textId="77777777" w:rsidR="00E640B3" w:rsidRDefault="00E640B3" w:rsidP="00E640B3">
      <w:pPr>
        <w:pStyle w:val="af0"/>
      </w:pPr>
      <w:r>
        <w:rPr>
          <w:rFonts w:hint="eastAsia"/>
        </w:rPr>
        <w:t>「変更できた」→「変更できるようにした」</w:t>
      </w:r>
    </w:p>
  </w:comment>
  <w:comment w:id="23" w:author="重田 真宏" w:date="2024-11-27T00:48:00Z" w:initials="真重">
    <w:p w14:paraId="6F95439C" w14:textId="77777777" w:rsidR="00E640B3" w:rsidRDefault="00E640B3" w:rsidP="00E640B3">
      <w:pPr>
        <w:pStyle w:val="af0"/>
      </w:pPr>
      <w:r>
        <w:rPr>
          <w:rStyle w:val="af"/>
        </w:rPr>
        <w:annotationRef/>
      </w:r>
      <w:r>
        <w:rPr>
          <w:rFonts w:hint="eastAsia"/>
        </w:rPr>
        <w:t>査読者</w:t>
      </w:r>
      <w:r>
        <w:rPr>
          <w:rFonts w:hint="eastAsia"/>
        </w:rPr>
        <w:t>1</w:t>
      </w:r>
      <w:r>
        <w:rPr>
          <w:rFonts w:hint="eastAsia"/>
        </w:rPr>
        <w:t>のコメント</w:t>
      </w:r>
    </w:p>
    <w:p w14:paraId="4C4FB327" w14:textId="77777777" w:rsidR="00E640B3" w:rsidRDefault="00E640B3" w:rsidP="00E640B3">
      <w:pPr>
        <w:pStyle w:val="af0"/>
      </w:pPr>
      <w:r>
        <w:rPr>
          <w:rFonts w:hint="eastAsia"/>
        </w:rPr>
        <w:t>「</w:t>
      </w:r>
      <w:r>
        <w:rPr>
          <w:rFonts w:hint="eastAsia"/>
          <w:color w:val="FF0000"/>
        </w:rPr>
        <w:t>その実現を容易にするため，本装置は</w:t>
      </w:r>
      <w:r>
        <w:rPr>
          <w:rFonts w:hint="eastAsia"/>
        </w:rPr>
        <w:t>FB</w:t>
      </w:r>
      <w:r>
        <w:rPr>
          <w:rFonts w:hint="eastAsia"/>
        </w:rPr>
        <w:t>をオフにすることで，どの程度制御できるのかも確認可能</w:t>
      </w:r>
      <w:r>
        <w:rPr>
          <w:rFonts w:hint="eastAsia"/>
          <w:color w:val="FF0000"/>
        </w:rPr>
        <w:t>にした</w:t>
      </w:r>
      <w:r>
        <w:rPr>
          <w:rFonts w:hint="eastAsia"/>
        </w:rPr>
        <w:t>．」</w:t>
      </w:r>
      <w:r>
        <w:br/>
      </w:r>
      <w:r>
        <w:rPr>
          <w:rFonts w:hint="eastAsia"/>
        </w:rPr>
        <w:t>→</w:t>
      </w:r>
      <w:r>
        <w:rPr>
          <w:rFonts w:hint="eastAsia"/>
        </w:rPr>
        <w:t xml:space="preserve"> </w:t>
      </w:r>
      <w:r>
        <w:rPr>
          <w:rFonts w:hint="eastAsia"/>
        </w:rPr>
        <w:t>この認識で合っていますでしょうか。</w:t>
      </w:r>
    </w:p>
    <w:p w14:paraId="2898C632" w14:textId="77777777" w:rsidR="00E640B3" w:rsidRDefault="00E640B3" w:rsidP="00E640B3">
      <w:pPr>
        <w:pStyle w:val="af0"/>
      </w:pPr>
    </w:p>
    <w:p w14:paraId="07F83CA4" w14:textId="77777777" w:rsidR="00E640B3" w:rsidRDefault="00E640B3" w:rsidP="00E640B3">
      <w:pPr>
        <w:pStyle w:val="af0"/>
      </w:pPr>
      <w:r>
        <w:rPr>
          <w:rFonts w:hint="eastAsia"/>
        </w:rPr>
        <w:t>修正</w:t>
      </w:r>
    </w:p>
    <w:p w14:paraId="36DDD660" w14:textId="77777777" w:rsidR="00E640B3" w:rsidRDefault="00E640B3" w:rsidP="00E640B3">
      <w:pPr>
        <w:pStyle w:val="af0"/>
      </w:pPr>
      <w:r>
        <w:rPr>
          <w:rFonts w:hint="eastAsia"/>
          <w:color w:val="FF0000"/>
        </w:rPr>
        <w:t>その実現を容易にするため，本装置は</w:t>
      </w:r>
      <w:r>
        <w:rPr>
          <w:rFonts w:hint="eastAsia"/>
        </w:rPr>
        <w:t>FB</w:t>
      </w:r>
      <w:r>
        <w:rPr>
          <w:rFonts w:hint="eastAsia"/>
        </w:rPr>
        <w:t>をオフにすることで，どの程度制御できるのかも確認可能</w:t>
      </w:r>
      <w:r>
        <w:rPr>
          <w:rFonts w:hint="eastAsia"/>
          <w:color w:val="FF0000"/>
        </w:rPr>
        <w:t>にした</w:t>
      </w:r>
      <w:r>
        <w:rPr>
          <w:rFonts w:hint="eastAsia"/>
        </w:rPr>
        <w:t>．</w:t>
      </w:r>
    </w:p>
  </w:comment>
  <w:comment w:id="25" w:author="重田 真宏" w:date="2024-11-27T00:49:00Z" w:initials="真重">
    <w:p w14:paraId="05FE947C" w14:textId="77777777" w:rsidR="00FA356F" w:rsidRDefault="00FA356F" w:rsidP="00FA356F">
      <w:pPr>
        <w:pStyle w:val="af0"/>
      </w:pPr>
      <w:r>
        <w:rPr>
          <w:rStyle w:val="af"/>
        </w:rPr>
        <w:annotationRef/>
      </w:r>
      <w:r>
        <w:rPr>
          <w:rFonts w:hint="eastAsia"/>
        </w:rPr>
        <w:t>査読者</w:t>
      </w:r>
      <w:r>
        <w:rPr>
          <w:rFonts w:hint="eastAsia"/>
        </w:rPr>
        <w:t>1</w:t>
      </w:r>
      <w:r>
        <w:rPr>
          <w:rFonts w:hint="eastAsia"/>
        </w:rPr>
        <w:t>のコメント</w:t>
      </w:r>
    </w:p>
    <w:p w14:paraId="129308C8" w14:textId="77777777" w:rsidR="00FA356F" w:rsidRDefault="00FA356F" w:rsidP="00FA356F">
      <w:pPr>
        <w:pStyle w:val="af0"/>
      </w:pPr>
      <w:r>
        <w:rPr>
          <w:rFonts w:hint="eastAsia"/>
        </w:rPr>
        <w:t>「また，棟方他</w:t>
      </w:r>
      <w:r>
        <w:rPr>
          <w:rFonts w:hint="eastAsia"/>
        </w:rPr>
        <w:t>[27,28]</w:t>
      </w:r>
      <w:r>
        <w:rPr>
          <w:rFonts w:hint="eastAsia"/>
        </w:rPr>
        <w:t>は</w:t>
      </w:r>
      <w:r>
        <w:rPr>
          <w:rFonts w:hint="eastAsia"/>
        </w:rPr>
        <w:t>,</w:t>
      </w:r>
      <w:r>
        <w:rPr>
          <w:rFonts w:hint="eastAsia"/>
        </w:rPr>
        <w:t>ゲーム性を加えることで，「飽き」が感じられにくくなることを報告している．」ということでしょうか。</w:t>
      </w:r>
    </w:p>
    <w:p w14:paraId="2DC488D2" w14:textId="77777777" w:rsidR="00FA356F" w:rsidRDefault="00FA356F" w:rsidP="00FA356F">
      <w:pPr>
        <w:pStyle w:val="af0"/>
      </w:pPr>
    </w:p>
    <w:p w14:paraId="67C1A18D" w14:textId="77777777" w:rsidR="00FA356F" w:rsidRDefault="00FA356F" w:rsidP="00FA356F">
      <w:pPr>
        <w:pStyle w:val="af0"/>
      </w:pPr>
      <w:r>
        <w:rPr>
          <w:rFonts w:hint="eastAsia"/>
        </w:rPr>
        <w:t>修正</w:t>
      </w:r>
    </w:p>
    <w:p w14:paraId="2B83D7CC" w14:textId="77777777" w:rsidR="00FA356F" w:rsidRDefault="00FA356F" w:rsidP="00FA356F">
      <w:pPr>
        <w:pStyle w:val="af0"/>
      </w:pPr>
      <w:r>
        <w:rPr>
          <w:rFonts w:hint="eastAsia"/>
        </w:rPr>
        <w:t>また，棟方他</w:t>
      </w:r>
      <w:r>
        <w:rPr>
          <w:rFonts w:hint="eastAsia"/>
        </w:rPr>
        <w:t>[27,28]</w:t>
      </w:r>
      <w:r>
        <w:rPr>
          <w:rFonts w:hint="eastAsia"/>
        </w:rPr>
        <w:t>は</w:t>
      </w:r>
      <w:r>
        <w:rPr>
          <w:rFonts w:hint="eastAsia"/>
        </w:rPr>
        <w:t>,</w:t>
      </w:r>
      <w:r>
        <w:rPr>
          <w:rFonts w:hint="eastAsia"/>
        </w:rPr>
        <w:t>ゲーム性を加えることで，「飽き」が感じられにくくなることを報告している．</w:t>
      </w:r>
    </w:p>
  </w:comment>
  <w:comment w:id="27" w:author="重田 真宏" w:date="2024-11-26T00:40:00Z" w:initials="真重">
    <w:p w14:paraId="63A74252" w14:textId="77777777" w:rsidR="004D6E6B" w:rsidRDefault="006D75CE" w:rsidP="004D6E6B">
      <w:pPr>
        <w:pStyle w:val="af0"/>
      </w:pPr>
      <w:r>
        <w:rPr>
          <w:rStyle w:val="af"/>
        </w:rPr>
        <w:annotationRef/>
      </w:r>
      <w:r w:rsidR="004D6E6B">
        <w:rPr>
          <w:rFonts w:hint="eastAsia"/>
        </w:rPr>
        <w:t>査読者１のコメント</w:t>
      </w:r>
    </w:p>
    <w:p w14:paraId="22A8426C" w14:textId="77777777" w:rsidR="004D6E6B" w:rsidRDefault="004D6E6B" w:rsidP="004D6E6B">
      <w:pPr>
        <w:pStyle w:val="af0"/>
      </w:pPr>
      <w:r>
        <w:rPr>
          <w:rFonts w:hint="eastAsia"/>
        </w:rPr>
        <w:t>英語表記の文献の氏名の表記統一が必要です。（姓と名の間や後に「，」があったりなかったりしています）また、「</w:t>
      </w:r>
      <w:r>
        <w:rPr>
          <w:rFonts w:hint="eastAsia"/>
        </w:rPr>
        <w:t>Interna- tional</w:t>
      </w:r>
      <w:r>
        <w:rPr>
          <w:rFonts w:hint="eastAsia"/>
        </w:rPr>
        <w:t>」「</w:t>
      </w:r>
      <w:r>
        <w:rPr>
          <w:rFonts w:hint="eastAsia"/>
        </w:rPr>
        <w:t>Com-munication</w:t>
      </w:r>
      <w:r>
        <w:rPr>
          <w:rFonts w:hint="eastAsia"/>
        </w:rPr>
        <w:t>」のハイフンは取ってください。</w:t>
      </w:r>
    </w:p>
    <w:p w14:paraId="2C08DBAA" w14:textId="77777777" w:rsidR="004D6E6B" w:rsidRDefault="004D6E6B" w:rsidP="004D6E6B">
      <w:pPr>
        <w:pStyle w:val="af0"/>
      </w:pPr>
    </w:p>
    <w:p w14:paraId="6ADFC599" w14:textId="77777777" w:rsidR="004D6E6B" w:rsidRDefault="004D6E6B" w:rsidP="004D6E6B">
      <w:pPr>
        <w:pStyle w:val="af0"/>
      </w:pPr>
      <w:r>
        <w:rPr>
          <w:rFonts w:hint="eastAsia"/>
        </w:rPr>
        <w:t>修正後</w:t>
      </w:r>
    </w:p>
    <w:p w14:paraId="72681D5E" w14:textId="77777777" w:rsidR="004D6E6B" w:rsidRDefault="004D6E6B" w:rsidP="004D6E6B">
      <w:pPr>
        <w:pStyle w:val="af0"/>
      </w:pPr>
      <w:r>
        <w:rPr>
          <w:rFonts w:hint="eastAsia"/>
        </w:rPr>
        <w:t>すべて，姓と名の間や後に「，」を入れました。「</w:t>
      </w:r>
      <w:r>
        <w:rPr>
          <w:rFonts w:hint="eastAsia"/>
        </w:rPr>
        <w:t>Interna- tional</w:t>
      </w:r>
      <w:r>
        <w:rPr>
          <w:rFonts w:hint="eastAsia"/>
        </w:rPr>
        <w:t>」「</w:t>
      </w:r>
      <w:r>
        <w:rPr>
          <w:rFonts w:hint="eastAsia"/>
        </w:rPr>
        <w:t>Com-munication</w:t>
      </w:r>
      <w:r>
        <w:rPr>
          <w:rFonts w:hint="eastAsia"/>
        </w:rPr>
        <w:t>」のハイフンも取りました。</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B11B22D" w15:done="0"/>
  <w15:commentEx w15:paraId="0B7572A5" w15:done="0"/>
  <w15:commentEx w15:paraId="35F548E1" w15:done="0"/>
  <w15:commentEx w15:paraId="69AC0920" w15:done="0"/>
  <w15:commentEx w15:paraId="041DF602" w15:done="0"/>
  <w15:commentEx w15:paraId="4DC72C99" w15:done="0"/>
  <w15:commentEx w15:paraId="4BE46871" w15:done="0"/>
  <w15:commentEx w15:paraId="485866EE" w15:done="0"/>
  <w15:commentEx w15:paraId="5BB44A9D" w15:done="0"/>
  <w15:commentEx w15:paraId="472BCDC7" w15:done="0"/>
  <w15:commentEx w15:paraId="4354BB02" w15:done="0"/>
  <w15:commentEx w15:paraId="16C202DC" w15:done="0"/>
  <w15:commentEx w15:paraId="147DB03A" w15:done="0"/>
  <w15:commentEx w15:paraId="2EEF0C9C" w15:done="0"/>
  <w15:commentEx w15:paraId="3F9017D3" w15:done="0"/>
  <w15:commentEx w15:paraId="27B73878" w15:done="0"/>
  <w15:commentEx w15:paraId="57D19236" w15:done="0"/>
  <w15:commentEx w15:paraId="76AAF263" w15:done="0"/>
  <w15:commentEx w15:paraId="2F111D92" w15:done="0"/>
  <w15:commentEx w15:paraId="36DDD660" w15:done="0"/>
  <w15:commentEx w15:paraId="2B83D7CC" w15:done="0"/>
  <w15:commentEx w15:paraId="72681D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3551F6F" w16cex:dateUtc="2024-11-26T15:26:00Z"/>
  <w16cex:commentExtensible w16cex:durableId="53F4B3A5" w16cex:dateUtc="2024-11-26T15:28:00Z"/>
  <w16cex:commentExtensible w16cex:durableId="20F283BB" w16cex:dateUtc="2024-11-26T15:27:00Z"/>
  <w16cex:commentExtensible w16cex:durableId="25C17DB1" w16cex:dateUtc="2024-11-26T15:29:00Z"/>
  <w16cex:commentExtensible w16cex:durableId="5A2EF7F8" w16cex:dateUtc="2024-11-26T15:30:00Z"/>
  <w16cex:commentExtensible w16cex:durableId="05E9A1A0" w16cex:dateUtc="2024-11-26T15:31:00Z"/>
  <w16cex:commentExtensible w16cex:durableId="5DD430C0" w16cex:dateUtc="2024-11-26T16:04:00Z"/>
  <w16cex:commentExtensible w16cex:durableId="2EED9A23" w16cex:dateUtc="2024-11-25T15:22:00Z"/>
  <w16cex:commentExtensible w16cex:durableId="199DA91A" w16cex:dateUtc="2024-11-26T15:36:00Z"/>
  <w16cex:commentExtensible w16cex:durableId="4F35BD19" w16cex:dateUtc="2024-11-26T15:37:00Z"/>
  <w16cex:commentExtensible w16cex:durableId="5C28A612" w16cex:dateUtc="2024-11-26T15:38:00Z"/>
  <w16cex:commentExtensible w16cex:durableId="28B5C448" w16cex:dateUtc="2024-11-25T15:48:00Z"/>
  <w16cex:commentExtensible w16cex:durableId="156F6848" w16cex:dateUtc="2024-11-25T15:49:00Z"/>
  <w16cex:commentExtensible w16cex:durableId="4F04FE85" w16cex:dateUtc="2024-11-26T15:39:00Z"/>
  <w16cex:commentExtensible w16cex:durableId="283F542D" w16cex:dateUtc="2024-11-26T15:41:00Z"/>
  <w16cex:commentExtensible w16cex:durableId="292E8599" w16cex:dateUtc="2024-11-25T15:52:00Z"/>
  <w16cex:commentExtensible w16cex:durableId="3DD6F505" w16cex:dateUtc="2024-11-25T15:31:00Z"/>
  <w16cex:commentExtensible w16cex:durableId="6575841C" w16cex:dateUtc="2024-11-26T15:43:00Z"/>
  <w16cex:commentExtensible w16cex:durableId="7957A352" w16cex:dateUtc="2024-11-26T15:47:00Z"/>
  <w16cex:commentExtensible w16cex:durableId="7ADC5C33" w16cex:dateUtc="2024-11-26T15:48:00Z"/>
  <w16cex:commentExtensible w16cex:durableId="710A8CB1" w16cex:dateUtc="2024-11-26T15:49:00Z"/>
  <w16cex:commentExtensible w16cex:durableId="6943E620" w16cex:dateUtc="2024-11-25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B11B22D" w16cid:durableId="03551F6F"/>
  <w16cid:commentId w16cid:paraId="0B7572A5" w16cid:durableId="53F4B3A5"/>
  <w16cid:commentId w16cid:paraId="35F548E1" w16cid:durableId="20F283BB"/>
  <w16cid:commentId w16cid:paraId="69AC0920" w16cid:durableId="25C17DB1"/>
  <w16cid:commentId w16cid:paraId="041DF602" w16cid:durableId="5A2EF7F8"/>
  <w16cid:commentId w16cid:paraId="4DC72C99" w16cid:durableId="05E9A1A0"/>
  <w16cid:commentId w16cid:paraId="4BE46871" w16cid:durableId="5DD430C0"/>
  <w16cid:commentId w16cid:paraId="485866EE" w16cid:durableId="2EED9A23"/>
  <w16cid:commentId w16cid:paraId="5BB44A9D" w16cid:durableId="199DA91A"/>
  <w16cid:commentId w16cid:paraId="472BCDC7" w16cid:durableId="4F35BD19"/>
  <w16cid:commentId w16cid:paraId="4354BB02" w16cid:durableId="5C28A612"/>
  <w16cid:commentId w16cid:paraId="16C202DC" w16cid:durableId="28B5C448"/>
  <w16cid:commentId w16cid:paraId="147DB03A" w16cid:durableId="156F6848"/>
  <w16cid:commentId w16cid:paraId="2EEF0C9C" w16cid:durableId="4F04FE85"/>
  <w16cid:commentId w16cid:paraId="3F9017D3" w16cid:durableId="283F542D"/>
  <w16cid:commentId w16cid:paraId="27B73878" w16cid:durableId="292E8599"/>
  <w16cid:commentId w16cid:paraId="57D19236" w16cid:durableId="3DD6F505"/>
  <w16cid:commentId w16cid:paraId="76AAF263" w16cid:durableId="6575841C"/>
  <w16cid:commentId w16cid:paraId="2F111D92" w16cid:durableId="7957A352"/>
  <w16cid:commentId w16cid:paraId="36DDD660" w16cid:durableId="7ADC5C33"/>
  <w16cid:commentId w16cid:paraId="2B83D7CC" w16cid:durableId="710A8CB1"/>
  <w16cid:commentId w16cid:paraId="72681D5E" w16cid:durableId="6943E6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160827" w14:textId="77777777" w:rsidR="00046ACE" w:rsidRDefault="00046ACE" w:rsidP="00EA46C7">
      <w:r>
        <w:separator/>
      </w:r>
    </w:p>
  </w:endnote>
  <w:endnote w:type="continuationSeparator" w:id="0">
    <w:p w14:paraId="239A8ED9" w14:textId="77777777" w:rsidR="00046ACE" w:rsidRDefault="00046ACE" w:rsidP="00EA4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682086"/>
      <w:docPartObj>
        <w:docPartGallery w:val="Page Numbers (Bottom of Page)"/>
        <w:docPartUnique/>
      </w:docPartObj>
    </w:sdtPr>
    <w:sdtContent>
      <w:p w14:paraId="7B4BEB2C" w14:textId="07223D8A" w:rsidR="00EA46C7" w:rsidRDefault="00EA46C7">
        <w:pPr>
          <w:pStyle w:val="ad"/>
          <w:jc w:val="center"/>
        </w:pPr>
        <w:r>
          <w:fldChar w:fldCharType="begin"/>
        </w:r>
        <w:r>
          <w:instrText>PAGE   \* MERGEFORMAT</w:instrText>
        </w:r>
        <w:r>
          <w:fldChar w:fldCharType="separate"/>
        </w:r>
        <w:r>
          <w:rPr>
            <w:lang w:val="ja-JP"/>
          </w:rPr>
          <w:t>2</w:t>
        </w:r>
        <w:r>
          <w:fldChar w:fldCharType="end"/>
        </w:r>
      </w:p>
    </w:sdtContent>
  </w:sdt>
  <w:p w14:paraId="26614246" w14:textId="77777777" w:rsidR="00EA46C7" w:rsidRDefault="00EA46C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01F9F1" w14:textId="77777777" w:rsidR="00046ACE" w:rsidRDefault="00046ACE" w:rsidP="00EA46C7">
      <w:r>
        <w:separator/>
      </w:r>
    </w:p>
  </w:footnote>
  <w:footnote w:type="continuationSeparator" w:id="0">
    <w:p w14:paraId="64C000B0" w14:textId="77777777" w:rsidR="00046ACE" w:rsidRDefault="00046ACE" w:rsidP="00EA46C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重田 真宏">
    <w15:presenceInfo w15:providerId="AD" w15:userId="S::24mh205@s.bgu.ac.jp::5e2525f1-3ed3-4590-bc21-c60f030a39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1B2"/>
    <w:rsid w:val="00026453"/>
    <w:rsid w:val="00034A35"/>
    <w:rsid w:val="00046ACE"/>
    <w:rsid w:val="000A4067"/>
    <w:rsid w:val="000C6DFF"/>
    <w:rsid w:val="00101727"/>
    <w:rsid w:val="001369F5"/>
    <w:rsid w:val="00173824"/>
    <w:rsid w:val="001869F8"/>
    <w:rsid w:val="001E35AA"/>
    <w:rsid w:val="00233F54"/>
    <w:rsid w:val="00272E97"/>
    <w:rsid w:val="002757B7"/>
    <w:rsid w:val="00282331"/>
    <w:rsid w:val="002A3A7C"/>
    <w:rsid w:val="002C0A9B"/>
    <w:rsid w:val="003061BB"/>
    <w:rsid w:val="0031617F"/>
    <w:rsid w:val="003738C7"/>
    <w:rsid w:val="003B032F"/>
    <w:rsid w:val="003D076A"/>
    <w:rsid w:val="003D19B1"/>
    <w:rsid w:val="00412A8A"/>
    <w:rsid w:val="00457955"/>
    <w:rsid w:val="00475AEC"/>
    <w:rsid w:val="00481978"/>
    <w:rsid w:val="004A03D9"/>
    <w:rsid w:val="004D6E6B"/>
    <w:rsid w:val="004F3BEF"/>
    <w:rsid w:val="005956A3"/>
    <w:rsid w:val="005E35CB"/>
    <w:rsid w:val="005E69FF"/>
    <w:rsid w:val="0061681A"/>
    <w:rsid w:val="00617C8E"/>
    <w:rsid w:val="00637641"/>
    <w:rsid w:val="0069282F"/>
    <w:rsid w:val="006A4591"/>
    <w:rsid w:val="006D75CE"/>
    <w:rsid w:val="006E2481"/>
    <w:rsid w:val="007139A4"/>
    <w:rsid w:val="00757599"/>
    <w:rsid w:val="00786985"/>
    <w:rsid w:val="007A594B"/>
    <w:rsid w:val="007A7EEB"/>
    <w:rsid w:val="00847AD3"/>
    <w:rsid w:val="00875CEB"/>
    <w:rsid w:val="008D34CA"/>
    <w:rsid w:val="008D4E7A"/>
    <w:rsid w:val="008E41ED"/>
    <w:rsid w:val="009101B2"/>
    <w:rsid w:val="009847E1"/>
    <w:rsid w:val="00985AAA"/>
    <w:rsid w:val="009E6DDC"/>
    <w:rsid w:val="00A13630"/>
    <w:rsid w:val="00A1447F"/>
    <w:rsid w:val="00A14DA7"/>
    <w:rsid w:val="00A9378B"/>
    <w:rsid w:val="00AD194E"/>
    <w:rsid w:val="00B06617"/>
    <w:rsid w:val="00B0751C"/>
    <w:rsid w:val="00B161EC"/>
    <w:rsid w:val="00B270A7"/>
    <w:rsid w:val="00B81BCB"/>
    <w:rsid w:val="00BD4F55"/>
    <w:rsid w:val="00C5466D"/>
    <w:rsid w:val="00C55B61"/>
    <w:rsid w:val="00C76219"/>
    <w:rsid w:val="00C76D27"/>
    <w:rsid w:val="00CB11F8"/>
    <w:rsid w:val="00CB2D39"/>
    <w:rsid w:val="00CB6D45"/>
    <w:rsid w:val="00CB7941"/>
    <w:rsid w:val="00D32A0E"/>
    <w:rsid w:val="00D82B0F"/>
    <w:rsid w:val="00D94213"/>
    <w:rsid w:val="00DC2886"/>
    <w:rsid w:val="00DC4E08"/>
    <w:rsid w:val="00DD354C"/>
    <w:rsid w:val="00E640B3"/>
    <w:rsid w:val="00EA101C"/>
    <w:rsid w:val="00EA1478"/>
    <w:rsid w:val="00EA46C7"/>
    <w:rsid w:val="00EE5492"/>
    <w:rsid w:val="00F11EB0"/>
    <w:rsid w:val="00F4410E"/>
    <w:rsid w:val="00F81DC8"/>
    <w:rsid w:val="00F900A2"/>
    <w:rsid w:val="00FA356F"/>
    <w:rsid w:val="00FA7C96"/>
    <w:rsid w:val="00FC32F0"/>
    <w:rsid w:val="00FD63BA"/>
    <w:rsid w:val="00FE421E"/>
    <w:rsid w:val="00FE683E"/>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E10F08"/>
  <w15:chartTrackingRefBased/>
  <w15:docId w15:val="{D01083CC-6A84-4C89-819E-E8D0C9B9A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ＭＳ 明朝" w:hAnsi="Times New Roman"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01B2"/>
    <w:pPr>
      <w:widowControl w:val="0"/>
      <w:jc w:val="both"/>
    </w:pPr>
  </w:style>
  <w:style w:type="paragraph" w:styleId="1">
    <w:name w:val="heading 1"/>
    <w:basedOn w:val="a"/>
    <w:next w:val="a"/>
    <w:link w:val="10"/>
    <w:uiPriority w:val="9"/>
    <w:qFormat/>
    <w:rsid w:val="009101B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101B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101B2"/>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9101B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101B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101B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101B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101B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101B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101B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101B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101B2"/>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101B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101B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101B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101B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101B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101B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101B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101B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101B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101B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101B2"/>
    <w:pPr>
      <w:spacing w:before="160" w:after="160"/>
      <w:jc w:val="center"/>
    </w:pPr>
    <w:rPr>
      <w:i/>
      <w:iCs/>
      <w:color w:val="404040" w:themeColor="text1" w:themeTint="BF"/>
    </w:rPr>
  </w:style>
  <w:style w:type="character" w:customStyle="1" w:styleId="a8">
    <w:name w:val="引用文 (文字)"/>
    <w:basedOn w:val="a0"/>
    <w:link w:val="a7"/>
    <w:uiPriority w:val="29"/>
    <w:rsid w:val="009101B2"/>
    <w:rPr>
      <w:i/>
      <w:iCs/>
      <w:color w:val="404040" w:themeColor="text1" w:themeTint="BF"/>
    </w:rPr>
  </w:style>
  <w:style w:type="paragraph" w:styleId="a9">
    <w:name w:val="List Paragraph"/>
    <w:basedOn w:val="a"/>
    <w:uiPriority w:val="34"/>
    <w:qFormat/>
    <w:rsid w:val="009101B2"/>
    <w:pPr>
      <w:ind w:left="720"/>
      <w:contextualSpacing/>
    </w:pPr>
  </w:style>
  <w:style w:type="character" w:styleId="21">
    <w:name w:val="Intense Emphasis"/>
    <w:basedOn w:val="a0"/>
    <w:uiPriority w:val="21"/>
    <w:qFormat/>
    <w:rsid w:val="009101B2"/>
    <w:rPr>
      <w:i/>
      <w:iCs/>
      <w:color w:val="0F4761" w:themeColor="accent1" w:themeShade="BF"/>
    </w:rPr>
  </w:style>
  <w:style w:type="paragraph" w:styleId="22">
    <w:name w:val="Intense Quote"/>
    <w:basedOn w:val="a"/>
    <w:next w:val="a"/>
    <w:link w:val="23"/>
    <w:uiPriority w:val="30"/>
    <w:qFormat/>
    <w:rsid w:val="009101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9101B2"/>
    <w:rPr>
      <w:i/>
      <w:iCs/>
      <w:color w:val="0F4761" w:themeColor="accent1" w:themeShade="BF"/>
    </w:rPr>
  </w:style>
  <w:style w:type="character" w:styleId="24">
    <w:name w:val="Intense Reference"/>
    <w:basedOn w:val="a0"/>
    <w:uiPriority w:val="32"/>
    <w:qFormat/>
    <w:rsid w:val="009101B2"/>
    <w:rPr>
      <w:b/>
      <w:bCs/>
      <w:smallCaps/>
      <w:color w:val="0F4761" w:themeColor="accent1" w:themeShade="BF"/>
      <w:spacing w:val="5"/>
    </w:rPr>
  </w:style>
  <w:style w:type="paragraph" w:styleId="Web">
    <w:name w:val="Normal (Web)"/>
    <w:basedOn w:val="a"/>
    <w:uiPriority w:val="99"/>
    <w:unhideWhenUsed/>
    <w:rsid w:val="009101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f01">
    <w:name w:val="cf01"/>
    <w:basedOn w:val="a0"/>
    <w:rsid w:val="009101B2"/>
    <w:rPr>
      <w:rFonts w:ascii="Meiryo UI" w:eastAsia="Meiryo UI" w:hAnsi="Meiryo UI" w:hint="eastAsia"/>
      <w:sz w:val="18"/>
      <w:szCs w:val="18"/>
    </w:rPr>
  </w:style>
  <w:style w:type="character" w:customStyle="1" w:styleId="cf11">
    <w:name w:val="cf11"/>
    <w:basedOn w:val="a0"/>
    <w:rsid w:val="009101B2"/>
    <w:rPr>
      <w:rFonts w:ascii="Meiryo UI" w:eastAsia="Meiryo UI" w:hAnsi="Meiryo UI" w:hint="eastAsia"/>
      <w:sz w:val="18"/>
      <w:szCs w:val="18"/>
    </w:rPr>
  </w:style>
  <w:style w:type="character" w:styleId="aa">
    <w:name w:val="line number"/>
    <w:basedOn w:val="a0"/>
    <w:uiPriority w:val="99"/>
    <w:semiHidden/>
    <w:unhideWhenUsed/>
    <w:rsid w:val="009101B2"/>
  </w:style>
  <w:style w:type="paragraph" w:styleId="ab">
    <w:name w:val="header"/>
    <w:basedOn w:val="a"/>
    <w:link w:val="ac"/>
    <w:uiPriority w:val="99"/>
    <w:unhideWhenUsed/>
    <w:rsid w:val="00EA46C7"/>
    <w:pPr>
      <w:tabs>
        <w:tab w:val="center" w:pos="4252"/>
        <w:tab w:val="right" w:pos="8504"/>
      </w:tabs>
      <w:snapToGrid w:val="0"/>
    </w:pPr>
  </w:style>
  <w:style w:type="character" w:customStyle="1" w:styleId="ac">
    <w:name w:val="ヘッダー (文字)"/>
    <w:basedOn w:val="a0"/>
    <w:link w:val="ab"/>
    <w:uiPriority w:val="99"/>
    <w:rsid w:val="00EA46C7"/>
  </w:style>
  <w:style w:type="paragraph" w:styleId="ad">
    <w:name w:val="footer"/>
    <w:basedOn w:val="a"/>
    <w:link w:val="ae"/>
    <w:uiPriority w:val="99"/>
    <w:unhideWhenUsed/>
    <w:rsid w:val="00EA46C7"/>
    <w:pPr>
      <w:tabs>
        <w:tab w:val="center" w:pos="4252"/>
        <w:tab w:val="right" w:pos="8504"/>
      </w:tabs>
      <w:snapToGrid w:val="0"/>
    </w:pPr>
  </w:style>
  <w:style w:type="character" w:customStyle="1" w:styleId="ae">
    <w:name w:val="フッター (文字)"/>
    <w:basedOn w:val="a0"/>
    <w:link w:val="ad"/>
    <w:uiPriority w:val="99"/>
    <w:rsid w:val="00EA46C7"/>
  </w:style>
  <w:style w:type="character" w:styleId="af">
    <w:name w:val="annotation reference"/>
    <w:basedOn w:val="a0"/>
    <w:uiPriority w:val="99"/>
    <w:semiHidden/>
    <w:unhideWhenUsed/>
    <w:rsid w:val="00EA1478"/>
    <w:rPr>
      <w:sz w:val="18"/>
      <w:szCs w:val="18"/>
    </w:rPr>
  </w:style>
  <w:style w:type="paragraph" w:styleId="af0">
    <w:name w:val="annotation text"/>
    <w:basedOn w:val="a"/>
    <w:link w:val="af1"/>
    <w:uiPriority w:val="99"/>
    <w:unhideWhenUsed/>
    <w:rsid w:val="00EA1478"/>
    <w:pPr>
      <w:jc w:val="left"/>
    </w:pPr>
  </w:style>
  <w:style w:type="character" w:customStyle="1" w:styleId="af1">
    <w:name w:val="コメント文字列 (文字)"/>
    <w:basedOn w:val="a0"/>
    <w:link w:val="af0"/>
    <w:uiPriority w:val="99"/>
    <w:rsid w:val="00EA1478"/>
  </w:style>
  <w:style w:type="paragraph" w:styleId="af2">
    <w:name w:val="annotation subject"/>
    <w:basedOn w:val="af0"/>
    <w:next w:val="af0"/>
    <w:link w:val="af3"/>
    <w:uiPriority w:val="99"/>
    <w:semiHidden/>
    <w:unhideWhenUsed/>
    <w:rsid w:val="00EA1478"/>
    <w:rPr>
      <w:b/>
      <w:bCs/>
    </w:rPr>
  </w:style>
  <w:style w:type="character" w:customStyle="1" w:styleId="af3">
    <w:name w:val="コメント内容 (文字)"/>
    <w:basedOn w:val="af1"/>
    <w:link w:val="af2"/>
    <w:uiPriority w:val="99"/>
    <w:semiHidden/>
    <w:rsid w:val="00EA14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0929482">
      <w:bodyDiv w:val="1"/>
      <w:marLeft w:val="0"/>
      <w:marRight w:val="0"/>
      <w:marTop w:val="0"/>
      <w:marBottom w:val="0"/>
      <w:divBdr>
        <w:top w:val="none" w:sz="0" w:space="0" w:color="auto"/>
        <w:left w:val="none" w:sz="0" w:space="0" w:color="auto"/>
        <w:bottom w:val="none" w:sz="0" w:space="0" w:color="auto"/>
        <w:right w:val="none" w:sz="0" w:space="0" w:color="auto"/>
      </w:divBdr>
    </w:div>
    <w:div w:id="189322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14</Pages>
  <Words>1431</Words>
  <Characters>8159</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重田 真宏</dc:creator>
  <cp:keywords/>
  <dc:description/>
  <cp:lastModifiedBy>重田 真宏</cp:lastModifiedBy>
  <cp:revision>76</cp:revision>
  <dcterms:created xsi:type="dcterms:W3CDTF">2024-10-13T06:23:00Z</dcterms:created>
  <dcterms:modified xsi:type="dcterms:W3CDTF">2024-11-27T03:35:00Z</dcterms:modified>
</cp:coreProperties>
</file>